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E2" w:rsidRPr="001A3D12" w:rsidRDefault="00E90EE2" w:rsidP="00E90EE2">
      <w:pPr>
        <w:pStyle w:val="ad"/>
        <w:widowControl w:val="0"/>
        <w:ind w:firstLine="709"/>
        <w:rPr>
          <w:b/>
          <w:sz w:val="22"/>
          <w:szCs w:val="22"/>
          <w:lang w:val="kk-KZ"/>
        </w:rPr>
      </w:pPr>
      <w:r w:rsidRPr="001A3D12">
        <w:rPr>
          <w:b/>
          <w:sz w:val="22"/>
          <w:szCs w:val="22"/>
          <w:lang w:val="kk-KZ"/>
        </w:rPr>
        <w:t>Әл-Фараби атындағы Қазақ Ұлттық Университеті</w:t>
      </w:r>
    </w:p>
    <w:p w:rsidR="00E90EE2" w:rsidRDefault="00E90EE2" w:rsidP="00E90EE2">
      <w:pPr>
        <w:widowControl w:val="0"/>
        <w:ind w:left="180" w:firstLine="529"/>
        <w:jc w:val="center"/>
        <w:rPr>
          <w:b/>
          <w:sz w:val="22"/>
          <w:szCs w:val="22"/>
          <w:lang w:val="kk-KZ"/>
        </w:rPr>
      </w:pPr>
      <w:r w:rsidRPr="001A3D12">
        <w:rPr>
          <w:b/>
          <w:sz w:val="22"/>
          <w:szCs w:val="22"/>
          <w:lang w:val="kk-KZ"/>
        </w:rPr>
        <w:t>Журналистика факультеті</w:t>
      </w:r>
    </w:p>
    <w:p w:rsidR="00E90EE2" w:rsidRPr="000D1BE9" w:rsidRDefault="000D1BE9" w:rsidP="000D1BE9">
      <w:pPr>
        <w:jc w:val="center"/>
        <w:rPr>
          <w:lang w:val="kk-KZ"/>
        </w:rPr>
      </w:pPr>
      <w:r w:rsidRPr="00B60DF4">
        <w:rPr>
          <w:lang w:val="kk-KZ"/>
        </w:rPr>
        <w:t xml:space="preserve">Баспагерлік, редакторлық және дизайнерлік өнер </w:t>
      </w:r>
      <w:r w:rsidRPr="00B60DF4">
        <w:t>кафедра</w:t>
      </w:r>
      <w:r w:rsidRPr="00B60DF4">
        <w:rPr>
          <w:lang w:val="kk-KZ"/>
        </w:rPr>
        <w:t>сы</w:t>
      </w:r>
    </w:p>
    <w:p w:rsidR="00E90EE2" w:rsidRPr="001A3D12" w:rsidRDefault="00E90EE2" w:rsidP="00E90EE2">
      <w:pPr>
        <w:widowControl w:val="0"/>
        <w:ind w:left="180" w:firstLine="529"/>
        <w:jc w:val="center"/>
        <w:rPr>
          <w:b/>
          <w:sz w:val="22"/>
          <w:szCs w:val="22"/>
          <w:lang w:val="kk-KZ"/>
        </w:rPr>
      </w:pPr>
      <w:r w:rsidRPr="001A3D12">
        <w:rPr>
          <w:b/>
          <w:sz w:val="22"/>
          <w:szCs w:val="22"/>
          <w:lang w:val="kk-KZ"/>
        </w:rPr>
        <w:t>СИЛЛАБУС</w:t>
      </w:r>
    </w:p>
    <w:p w:rsidR="00E90EE2" w:rsidRDefault="00E90EE2" w:rsidP="00E90EE2">
      <w:pPr>
        <w:pStyle w:val="ad"/>
        <w:widowControl w:val="0"/>
        <w:ind w:firstLine="709"/>
        <w:rPr>
          <w:b/>
          <w:sz w:val="22"/>
          <w:szCs w:val="22"/>
          <w:lang w:val="kk-KZ"/>
        </w:rPr>
      </w:pPr>
      <w:r w:rsidRPr="001A3D12">
        <w:rPr>
          <w:b/>
          <w:sz w:val="22"/>
          <w:szCs w:val="22"/>
          <w:lang w:val="kk-KZ"/>
        </w:rPr>
        <w:t>2019-2020 оқу жылы</w:t>
      </w:r>
      <w:r w:rsidR="0087059D">
        <w:rPr>
          <w:b/>
          <w:sz w:val="22"/>
          <w:szCs w:val="22"/>
          <w:lang w:val="kk-KZ"/>
        </w:rPr>
        <w:t>.</w:t>
      </w:r>
      <w:r w:rsidRPr="001A3D12">
        <w:rPr>
          <w:b/>
          <w:sz w:val="22"/>
          <w:szCs w:val="22"/>
          <w:lang w:val="kk-KZ"/>
        </w:rPr>
        <w:t xml:space="preserve"> К</w:t>
      </w:r>
      <w:r w:rsidR="00942F13">
        <w:rPr>
          <w:b/>
          <w:sz w:val="22"/>
          <w:szCs w:val="22"/>
          <w:lang w:val="kk-KZ"/>
        </w:rPr>
        <w:t>өктемгі</w:t>
      </w:r>
      <w:r w:rsidRPr="001A3D12">
        <w:rPr>
          <w:b/>
          <w:sz w:val="22"/>
          <w:szCs w:val="22"/>
          <w:lang w:val="kk-KZ"/>
        </w:rPr>
        <w:t xml:space="preserve"> семестр</w:t>
      </w:r>
      <w:r w:rsidR="0087059D">
        <w:rPr>
          <w:b/>
          <w:sz w:val="22"/>
          <w:szCs w:val="22"/>
          <w:lang w:val="kk-KZ"/>
        </w:rPr>
        <w:t>.</w:t>
      </w:r>
      <w:r w:rsidR="0080074C">
        <w:rPr>
          <w:b/>
          <w:sz w:val="22"/>
          <w:szCs w:val="22"/>
          <w:lang w:val="kk-KZ"/>
        </w:rPr>
        <w:t>3</w:t>
      </w:r>
      <w:r w:rsidR="0087059D">
        <w:rPr>
          <w:b/>
          <w:sz w:val="22"/>
          <w:szCs w:val="22"/>
          <w:lang w:val="kk-KZ"/>
        </w:rPr>
        <w:t xml:space="preserve"> курс.қ/б</w:t>
      </w:r>
    </w:p>
    <w:p w:rsidR="00E90EE2" w:rsidRPr="001A3D12" w:rsidRDefault="00E90EE2" w:rsidP="00E90EE2">
      <w:pPr>
        <w:pStyle w:val="ad"/>
        <w:widowControl w:val="0"/>
        <w:ind w:firstLine="709"/>
        <w:rPr>
          <w:b/>
          <w:sz w:val="22"/>
          <w:szCs w:val="22"/>
          <w:lang w:val="kk-KZ"/>
        </w:rPr>
      </w:pPr>
      <w:r w:rsidRPr="0087059D">
        <w:rPr>
          <w:b/>
          <w:lang w:val="kk-KZ"/>
        </w:rPr>
        <w:t>6В021</w:t>
      </w:r>
      <w:r w:rsidRPr="001A3D12">
        <w:rPr>
          <w:rStyle w:val="FontStyle19"/>
          <w:sz w:val="22"/>
          <w:szCs w:val="22"/>
          <w:lang w:val="kk-KZ"/>
        </w:rPr>
        <w:t xml:space="preserve"> – «Дизайн</w:t>
      </w:r>
      <w:r w:rsidRPr="001A3D12">
        <w:rPr>
          <w:b/>
          <w:sz w:val="22"/>
          <w:szCs w:val="22"/>
          <w:lang w:val="kk-KZ"/>
        </w:rPr>
        <w:t>» білім беру бағдарламасы</w:t>
      </w:r>
    </w:p>
    <w:p w:rsidR="0020477C" w:rsidRPr="0087059D" w:rsidRDefault="0020477C" w:rsidP="006100FE">
      <w:pPr>
        <w:jc w:val="center"/>
        <w:rPr>
          <w:b/>
          <w:bCs/>
          <w:lang w:val="kk-KZ"/>
        </w:rPr>
      </w:pPr>
    </w:p>
    <w:p w:rsidR="006100FE" w:rsidRDefault="00E90EE2" w:rsidP="006100FE">
      <w:pPr>
        <w:rPr>
          <w:b/>
          <w:lang w:val="kk-KZ"/>
        </w:rPr>
      </w:pPr>
      <w:r w:rsidRPr="0087059D">
        <w:rPr>
          <w:b/>
          <w:lang w:val="kk-KZ"/>
        </w:rPr>
        <w:t>Курс туралы академиялық ақпарат</w:t>
      </w:r>
    </w:p>
    <w:p w:rsidR="00046149" w:rsidRPr="0087059D" w:rsidRDefault="00046149" w:rsidP="006100FE">
      <w:pPr>
        <w:rPr>
          <w:b/>
          <w:lang w:val="kk-KZ"/>
        </w:rPr>
      </w:pPr>
    </w:p>
    <w:tbl>
      <w:tblPr>
        <w:tblW w:w="1018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02"/>
        <w:gridCol w:w="425"/>
        <w:gridCol w:w="1742"/>
        <w:gridCol w:w="709"/>
        <w:gridCol w:w="1064"/>
        <w:gridCol w:w="432"/>
        <w:gridCol w:w="513"/>
        <w:gridCol w:w="945"/>
        <w:gridCol w:w="425"/>
        <w:gridCol w:w="975"/>
        <w:gridCol w:w="1252"/>
      </w:tblGrid>
      <w:tr w:rsidR="006100FE" w:rsidRPr="00F76185" w:rsidTr="00F206AA">
        <w:trPr>
          <w:trHeight w:val="265"/>
        </w:trPr>
        <w:tc>
          <w:tcPr>
            <w:tcW w:w="1702"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b/>
                <w:sz w:val="22"/>
                <w:szCs w:val="22"/>
                <w:lang w:val="kk-KZ"/>
              </w:rPr>
              <w:t>Пәннің к</w:t>
            </w:r>
            <w:r w:rsidRPr="0087059D">
              <w:rPr>
                <w:b/>
                <w:sz w:val="22"/>
                <w:szCs w:val="22"/>
                <w:lang w:val="kk-KZ"/>
              </w:rPr>
              <w:t>оды</w:t>
            </w:r>
          </w:p>
        </w:tc>
        <w:tc>
          <w:tcPr>
            <w:tcW w:w="2167" w:type="dxa"/>
            <w:gridSpan w:val="2"/>
            <w:vMerge w:val="restart"/>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87059D">
              <w:rPr>
                <w:b/>
                <w:sz w:val="22"/>
                <w:szCs w:val="22"/>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6100FE" w:rsidRPr="0087059D" w:rsidRDefault="006100FE" w:rsidP="002F533A">
            <w:pPr>
              <w:autoSpaceDE w:val="0"/>
              <w:autoSpaceDN w:val="0"/>
              <w:adjustRightInd w:val="0"/>
              <w:rPr>
                <w:b/>
                <w:bCs/>
                <w:lang w:val="kk-KZ"/>
              </w:rPr>
            </w:pPr>
            <w:r w:rsidRPr="0087059D">
              <w:rPr>
                <w:b/>
                <w:bCs/>
                <w:lang w:val="kk-KZ"/>
              </w:rPr>
              <w:t>Тип</w:t>
            </w:r>
          </w:p>
        </w:tc>
        <w:tc>
          <w:tcPr>
            <w:tcW w:w="2954" w:type="dxa"/>
            <w:gridSpan w:val="4"/>
            <w:tcBorders>
              <w:top w:val="single" w:sz="4" w:space="0" w:color="000000"/>
              <w:left w:val="single" w:sz="4" w:space="0" w:color="000000"/>
              <w:bottom w:val="single" w:sz="4" w:space="0" w:color="000000"/>
              <w:right w:val="single" w:sz="4" w:space="0" w:color="000000"/>
            </w:tcBorders>
          </w:tcPr>
          <w:p w:rsidR="006100FE" w:rsidRPr="0087059D" w:rsidRDefault="00E90EE2" w:rsidP="002F533A">
            <w:pPr>
              <w:autoSpaceDE w:val="0"/>
              <w:autoSpaceDN w:val="0"/>
              <w:adjustRightInd w:val="0"/>
              <w:rPr>
                <w:b/>
                <w:bCs/>
                <w:lang w:val="kk-KZ"/>
              </w:rPr>
            </w:pPr>
            <w:r w:rsidRPr="001A3D12">
              <w:rPr>
                <w:sz w:val="22"/>
                <w:szCs w:val="22"/>
                <w:lang w:val="kk-KZ"/>
              </w:rPr>
              <w:t>Сағ. аптасына</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87059D">
              <w:rPr>
                <w:sz w:val="22"/>
                <w:szCs w:val="22"/>
                <w:lang w:val="kk-KZ"/>
              </w:rPr>
              <w:t>Кредит</w:t>
            </w:r>
            <w:r w:rsidRPr="001A3D12">
              <w:rPr>
                <w:sz w:val="22"/>
                <w:szCs w:val="22"/>
                <w:lang w:val="kk-KZ"/>
              </w:rPr>
              <w:t xml:space="preserve"> саны</w:t>
            </w:r>
          </w:p>
        </w:tc>
        <w:tc>
          <w:tcPr>
            <w:tcW w:w="1252" w:type="dxa"/>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Pr>
                <w:sz w:val="22"/>
                <w:szCs w:val="22"/>
                <w:lang w:val="kk-KZ"/>
              </w:rPr>
              <w:t>СҰЖЖ (</w:t>
            </w:r>
            <w:r w:rsidRPr="001A3D12">
              <w:rPr>
                <w:sz w:val="22"/>
                <w:szCs w:val="22"/>
                <w:lang w:val="kk-KZ"/>
              </w:rPr>
              <w:t>СРСП</w:t>
            </w:r>
            <w:r>
              <w:rPr>
                <w:sz w:val="22"/>
                <w:szCs w:val="22"/>
                <w:lang w:val="kk-KZ"/>
              </w:rPr>
              <w:t>)</w:t>
            </w:r>
          </w:p>
        </w:tc>
      </w:tr>
      <w:tr w:rsidR="00E90EE2" w:rsidRPr="00F76185" w:rsidTr="00F206AA">
        <w:trPr>
          <w:trHeight w:val="265"/>
        </w:trPr>
        <w:tc>
          <w:tcPr>
            <w:tcW w:w="170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2167"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064" w:type="dxa"/>
          </w:tcPr>
          <w:p w:rsidR="00E90EE2" w:rsidRPr="00A0755A" w:rsidRDefault="00E90EE2" w:rsidP="00E90EE2">
            <w:pPr>
              <w:widowControl w:val="0"/>
              <w:autoSpaceDE w:val="0"/>
              <w:autoSpaceDN w:val="0"/>
              <w:adjustRightInd w:val="0"/>
              <w:jc w:val="center"/>
              <w:rPr>
                <w:lang w:val="kk-KZ"/>
              </w:rPr>
            </w:pPr>
            <w:r>
              <w:rPr>
                <w:sz w:val="22"/>
                <w:szCs w:val="22"/>
                <w:lang w:val="kk-KZ"/>
              </w:rPr>
              <w:t>Дәріс (</w:t>
            </w:r>
            <w:r w:rsidRPr="001A3D12">
              <w:rPr>
                <w:sz w:val="22"/>
                <w:szCs w:val="22"/>
              </w:rPr>
              <w:t>Лек</w:t>
            </w:r>
            <w:r>
              <w:rPr>
                <w:sz w:val="22"/>
                <w:szCs w:val="22"/>
                <w:lang w:val="kk-KZ"/>
              </w:rPr>
              <w:t>ция)</w:t>
            </w:r>
          </w:p>
        </w:tc>
        <w:tc>
          <w:tcPr>
            <w:tcW w:w="945" w:type="dxa"/>
            <w:gridSpan w:val="2"/>
          </w:tcPr>
          <w:p w:rsidR="00E90EE2" w:rsidRPr="001A3D12" w:rsidRDefault="00E90EE2" w:rsidP="00E90EE2">
            <w:pPr>
              <w:widowControl w:val="0"/>
              <w:autoSpaceDE w:val="0"/>
              <w:autoSpaceDN w:val="0"/>
              <w:adjustRightInd w:val="0"/>
              <w:jc w:val="center"/>
            </w:pPr>
            <w:proofErr w:type="spellStart"/>
            <w:r w:rsidRPr="001A3D12">
              <w:rPr>
                <w:sz w:val="22"/>
                <w:szCs w:val="22"/>
              </w:rPr>
              <w:t>Практ</w:t>
            </w:r>
            <w:proofErr w:type="spellEnd"/>
          </w:p>
        </w:tc>
        <w:tc>
          <w:tcPr>
            <w:tcW w:w="945" w:type="dxa"/>
          </w:tcPr>
          <w:p w:rsidR="00E90EE2" w:rsidRPr="00A0755A" w:rsidRDefault="00E90EE2" w:rsidP="00E90EE2">
            <w:pPr>
              <w:widowControl w:val="0"/>
              <w:autoSpaceDE w:val="0"/>
              <w:autoSpaceDN w:val="0"/>
              <w:adjustRightInd w:val="0"/>
              <w:jc w:val="center"/>
              <w:rPr>
                <w:lang w:val="kk-KZ"/>
              </w:rPr>
            </w:pPr>
            <w:r>
              <w:rPr>
                <w:sz w:val="22"/>
                <w:szCs w:val="22"/>
                <w:lang w:val="kk-KZ"/>
              </w:rPr>
              <w:t>Зерт. (</w:t>
            </w:r>
            <w:proofErr w:type="spellStart"/>
            <w:r w:rsidRPr="001A3D12">
              <w:rPr>
                <w:sz w:val="22"/>
                <w:szCs w:val="22"/>
              </w:rPr>
              <w:t>Лаб</w:t>
            </w:r>
            <w:proofErr w:type="spellEnd"/>
            <w:r>
              <w:rPr>
                <w:sz w:val="22"/>
                <w:szCs w:val="22"/>
                <w:lang w:val="kk-KZ"/>
              </w:rPr>
              <w:t>.)</w:t>
            </w:r>
          </w:p>
        </w:tc>
        <w:tc>
          <w:tcPr>
            <w:tcW w:w="1400" w:type="dxa"/>
            <w:gridSpan w:val="2"/>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c>
          <w:tcPr>
            <w:tcW w:w="1252" w:type="dxa"/>
            <w:vMerge/>
            <w:tcBorders>
              <w:top w:val="single" w:sz="4" w:space="0" w:color="000000"/>
              <w:left w:val="single" w:sz="4" w:space="0" w:color="000000"/>
              <w:bottom w:val="single" w:sz="4" w:space="0" w:color="000000"/>
              <w:right w:val="single" w:sz="4" w:space="0" w:color="000000"/>
            </w:tcBorders>
          </w:tcPr>
          <w:p w:rsidR="00E90EE2" w:rsidRPr="00F76185" w:rsidRDefault="00E90EE2" w:rsidP="00E90EE2">
            <w:pPr>
              <w:autoSpaceDE w:val="0"/>
              <w:autoSpaceDN w:val="0"/>
              <w:adjustRightInd w:val="0"/>
              <w:jc w:val="center"/>
              <w:rPr>
                <w:bCs/>
              </w:rPr>
            </w:pPr>
          </w:p>
        </w:tc>
      </w:tr>
      <w:tr w:rsidR="002F533A" w:rsidRPr="00F76185" w:rsidTr="00F206AA">
        <w:tc>
          <w:tcPr>
            <w:tcW w:w="1702" w:type="dxa"/>
            <w:tcBorders>
              <w:top w:val="single" w:sz="4" w:space="0" w:color="000000"/>
              <w:left w:val="single" w:sz="4" w:space="0" w:color="000000"/>
              <w:bottom w:val="single" w:sz="4" w:space="0" w:color="000000"/>
              <w:right w:val="single" w:sz="4" w:space="0" w:color="000000"/>
            </w:tcBorders>
          </w:tcPr>
          <w:p w:rsidR="002F533A" w:rsidRPr="00E90EE2" w:rsidRDefault="0080074C" w:rsidP="002F533A">
            <w:pPr>
              <w:autoSpaceDE w:val="0"/>
              <w:autoSpaceDN w:val="0"/>
              <w:adjustRightInd w:val="0"/>
              <w:jc w:val="center"/>
              <w:rPr>
                <w:b/>
                <w:bCs/>
              </w:rPr>
            </w:pPr>
            <w:r w:rsidRPr="0080074C">
              <w:rPr>
                <w:b/>
                <w:bCs/>
                <w:lang w:val="en-US"/>
              </w:rPr>
              <w:t>ДТП5102</w:t>
            </w:r>
          </w:p>
        </w:tc>
        <w:tc>
          <w:tcPr>
            <w:tcW w:w="2167" w:type="dxa"/>
            <w:gridSpan w:val="2"/>
            <w:tcBorders>
              <w:top w:val="single" w:sz="4" w:space="0" w:color="000000"/>
              <w:left w:val="single" w:sz="4" w:space="0" w:color="000000"/>
              <w:bottom w:val="single" w:sz="4" w:space="0" w:color="000000"/>
              <w:right w:val="single" w:sz="4" w:space="0" w:color="000000"/>
            </w:tcBorders>
          </w:tcPr>
          <w:p w:rsidR="002F533A" w:rsidRPr="009420D4" w:rsidRDefault="00840329" w:rsidP="0089651A">
            <w:pPr>
              <w:rPr>
                <w:b/>
                <w:lang w:val="kk-KZ"/>
              </w:rPr>
            </w:pPr>
            <w:r>
              <w:rPr>
                <w:b/>
                <w:lang w:val="kk-KZ"/>
              </w:rPr>
              <w:t>Пропедевтика (Композиция негіздері)</w:t>
            </w:r>
          </w:p>
        </w:tc>
        <w:tc>
          <w:tcPr>
            <w:tcW w:w="709" w:type="dxa"/>
            <w:tcBorders>
              <w:top w:val="single" w:sz="4" w:space="0" w:color="000000"/>
              <w:left w:val="single" w:sz="4" w:space="0" w:color="000000"/>
              <w:bottom w:val="single" w:sz="4" w:space="0" w:color="000000"/>
              <w:right w:val="single" w:sz="4" w:space="0" w:color="000000"/>
            </w:tcBorders>
          </w:tcPr>
          <w:p w:rsidR="002F533A" w:rsidRPr="00F76185" w:rsidRDefault="00482421" w:rsidP="002F533A">
            <w:pPr>
              <w:autoSpaceDE w:val="0"/>
              <w:autoSpaceDN w:val="0"/>
              <w:adjustRightInd w:val="0"/>
              <w:jc w:val="center"/>
            </w:pPr>
            <w:r w:rsidRPr="00F76185">
              <w:t>ОД</w:t>
            </w:r>
          </w:p>
        </w:tc>
        <w:tc>
          <w:tcPr>
            <w:tcW w:w="1064" w:type="dxa"/>
            <w:tcBorders>
              <w:top w:val="single" w:sz="4" w:space="0" w:color="000000"/>
              <w:left w:val="single" w:sz="4" w:space="0" w:color="000000"/>
              <w:bottom w:val="single" w:sz="4" w:space="0" w:color="000000"/>
              <w:right w:val="single" w:sz="4" w:space="0" w:color="000000"/>
            </w:tcBorders>
          </w:tcPr>
          <w:p w:rsidR="002F533A" w:rsidRPr="00F76185" w:rsidRDefault="002F533A" w:rsidP="002F533A">
            <w:pPr>
              <w:autoSpaceDE w:val="0"/>
              <w:autoSpaceDN w:val="0"/>
              <w:adjustRightInd w:val="0"/>
              <w:jc w:val="center"/>
            </w:pPr>
            <w:r w:rsidRPr="00F76185">
              <w:t>1</w:t>
            </w:r>
          </w:p>
        </w:tc>
        <w:tc>
          <w:tcPr>
            <w:tcW w:w="945" w:type="dxa"/>
            <w:gridSpan w:val="2"/>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2</w:t>
            </w:r>
          </w:p>
        </w:tc>
        <w:tc>
          <w:tcPr>
            <w:tcW w:w="945"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lang w:val="kk-KZ"/>
              </w:rPr>
            </w:pPr>
            <w:r>
              <w:rPr>
                <w:lang w:val="kk-KZ"/>
              </w:rPr>
              <w:t>0</w:t>
            </w:r>
          </w:p>
        </w:tc>
        <w:tc>
          <w:tcPr>
            <w:tcW w:w="1400" w:type="dxa"/>
            <w:gridSpan w:val="2"/>
            <w:tcBorders>
              <w:top w:val="single" w:sz="4" w:space="0" w:color="000000"/>
              <w:left w:val="single" w:sz="4" w:space="0" w:color="000000"/>
              <w:bottom w:val="single" w:sz="4" w:space="0" w:color="000000"/>
              <w:right w:val="single" w:sz="4" w:space="0" w:color="000000"/>
            </w:tcBorders>
          </w:tcPr>
          <w:p w:rsidR="002F533A" w:rsidRPr="009420D4" w:rsidRDefault="009420D4" w:rsidP="002F533A">
            <w:pPr>
              <w:autoSpaceDE w:val="0"/>
              <w:autoSpaceDN w:val="0"/>
              <w:adjustRightInd w:val="0"/>
              <w:jc w:val="center"/>
              <w:rPr>
                <w:lang w:val="kk-KZ"/>
              </w:rPr>
            </w:pPr>
            <w:r>
              <w:rPr>
                <w:lang w:val="kk-KZ"/>
              </w:rPr>
              <w:t>3</w:t>
            </w:r>
          </w:p>
        </w:tc>
        <w:tc>
          <w:tcPr>
            <w:tcW w:w="1252" w:type="dxa"/>
            <w:tcBorders>
              <w:top w:val="single" w:sz="4" w:space="0" w:color="000000"/>
              <w:left w:val="single" w:sz="4" w:space="0" w:color="000000"/>
              <w:bottom w:val="single" w:sz="4" w:space="0" w:color="000000"/>
              <w:right w:val="single" w:sz="4" w:space="0" w:color="000000"/>
            </w:tcBorders>
          </w:tcPr>
          <w:p w:rsidR="002F533A" w:rsidRPr="009B3F2E" w:rsidRDefault="009B3F2E" w:rsidP="002F533A">
            <w:pPr>
              <w:autoSpaceDE w:val="0"/>
              <w:autoSpaceDN w:val="0"/>
              <w:adjustRightInd w:val="0"/>
              <w:jc w:val="center"/>
              <w:rPr>
                <w:color w:val="FF6600"/>
                <w:lang w:val="kk-KZ"/>
              </w:rPr>
            </w:pPr>
            <w:r>
              <w:rPr>
                <w:lang w:val="kk-KZ"/>
              </w:rPr>
              <w:t>1,6</w:t>
            </w:r>
          </w:p>
        </w:tc>
      </w:tr>
      <w:tr w:rsidR="006100FE" w:rsidRPr="00F76185" w:rsidTr="00F206AA">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Лектор</w:t>
            </w:r>
          </w:p>
          <w:p w:rsidR="006100FE" w:rsidRPr="00F76185" w:rsidRDefault="006100FE" w:rsidP="002F533A">
            <w:pPr>
              <w:autoSpaceDE w:val="0"/>
              <w:autoSpaceDN w:val="0"/>
              <w:adjustRightInd w:val="0"/>
              <w:rPr>
                <w:bCs/>
              </w:rPr>
            </w:pPr>
          </w:p>
        </w:tc>
        <w:tc>
          <w:tcPr>
            <w:tcW w:w="3947" w:type="dxa"/>
            <w:gridSpan w:val="4"/>
            <w:tcBorders>
              <w:top w:val="single" w:sz="4" w:space="0" w:color="000000"/>
              <w:left w:val="single" w:sz="4" w:space="0" w:color="000000"/>
              <w:bottom w:val="single" w:sz="4" w:space="0" w:color="000000"/>
              <w:right w:val="single" w:sz="4" w:space="0" w:color="000000"/>
            </w:tcBorders>
          </w:tcPr>
          <w:p w:rsidR="00BD459A" w:rsidRDefault="00BE29B9" w:rsidP="00BD459A">
            <w:pPr>
              <w:jc w:val="both"/>
              <w:rPr>
                <w:bCs/>
              </w:rPr>
            </w:pPr>
            <w:r>
              <w:rPr>
                <w:bCs/>
                <w:lang w:val="kk-KZ"/>
              </w:rPr>
              <w:t>Серікбай Б.Ф.</w:t>
            </w:r>
            <w:r w:rsidR="00BD459A" w:rsidRPr="00E10AEE">
              <w:rPr>
                <w:bCs/>
              </w:rPr>
              <w:t xml:space="preserve">, </w:t>
            </w:r>
          </w:p>
          <w:p w:rsidR="006100FE" w:rsidRPr="00F76185" w:rsidRDefault="006A539B" w:rsidP="00BD459A">
            <w:pPr>
              <w:jc w:val="both"/>
            </w:pPr>
            <w:r>
              <w:rPr>
                <w:bCs/>
                <w:lang w:val="kk-KZ"/>
              </w:rPr>
              <w:t>а</w:t>
            </w:r>
            <w:r w:rsidR="00E90EE2">
              <w:rPr>
                <w:bCs/>
                <w:lang w:val="kk-KZ"/>
              </w:rPr>
              <w:t>ға оқытушы</w:t>
            </w:r>
          </w:p>
        </w:tc>
        <w:tc>
          <w:tcPr>
            <w:tcW w:w="1883" w:type="dxa"/>
            <w:gridSpan w:val="3"/>
            <w:vMerge w:val="restart"/>
            <w:tcBorders>
              <w:top w:val="single" w:sz="4" w:space="0" w:color="000000"/>
              <w:left w:val="single" w:sz="4" w:space="0" w:color="000000"/>
              <w:bottom w:val="single" w:sz="4" w:space="0" w:color="000000"/>
              <w:right w:val="single" w:sz="4" w:space="0" w:color="000000"/>
            </w:tcBorders>
          </w:tcPr>
          <w:p w:rsidR="006100FE" w:rsidRPr="00F76185" w:rsidRDefault="00E90EE2" w:rsidP="002F533A">
            <w:pPr>
              <w:autoSpaceDE w:val="0"/>
              <w:autoSpaceDN w:val="0"/>
              <w:adjustRightInd w:val="0"/>
              <w:rPr>
                <w:b/>
                <w:bCs/>
              </w:rPr>
            </w:pPr>
            <w:r w:rsidRPr="001A3D12">
              <w:rPr>
                <w:sz w:val="22"/>
                <w:szCs w:val="22"/>
                <w:lang w:val="kk-KZ"/>
              </w:rPr>
              <w:t>Офис-уақыты</w:t>
            </w:r>
          </w:p>
        </w:tc>
        <w:tc>
          <w:tcPr>
            <w:tcW w:w="2227" w:type="dxa"/>
            <w:gridSpan w:val="2"/>
            <w:vMerge w:val="restart"/>
            <w:tcBorders>
              <w:top w:val="single" w:sz="4" w:space="0" w:color="000000"/>
              <w:left w:val="single" w:sz="4" w:space="0" w:color="000000"/>
              <w:bottom w:val="single" w:sz="4" w:space="0" w:color="000000"/>
              <w:right w:val="single" w:sz="4" w:space="0" w:color="000000"/>
            </w:tcBorders>
          </w:tcPr>
          <w:p w:rsidR="00E90EE2" w:rsidRPr="001A3D12" w:rsidRDefault="00E90EE2" w:rsidP="00E90EE2">
            <w:pPr>
              <w:widowControl w:val="0"/>
              <w:autoSpaceDE w:val="0"/>
              <w:autoSpaceDN w:val="0"/>
              <w:adjustRightInd w:val="0"/>
              <w:jc w:val="center"/>
              <w:rPr>
                <w:lang w:val="kk-KZ"/>
              </w:rPr>
            </w:pPr>
            <w:r w:rsidRPr="001A3D12">
              <w:rPr>
                <w:sz w:val="22"/>
                <w:szCs w:val="22"/>
                <w:lang w:val="kk-KZ"/>
              </w:rPr>
              <w:t>Сабақ кестесі</w:t>
            </w:r>
          </w:p>
          <w:p w:rsidR="006100FE" w:rsidRPr="00F76185" w:rsidRDefault="006100FE" w:rsidP="002F533A">
            <w:pPr>
              <w:autoSpaceDE w:val="0"/>
              <w:autoSpaceDN w:val="0"/>
              <w:adjustRightInd w:val="0"/>
              <w:jc w:val="center"/>
            </w:pPr>
          </w:p>
        </w:tc>
      </w:tr>
      <w:tr w:rsidR="006100FE" w:rsidRPr="00F76185" w:rsidTr="00F206AA">
        <w:trPr>
          <w:trHeight w:val="376"/>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lang w:val="en-US"/>
              </w:rPr>
              <w:t>e</w:t>
            </w:r>
            <w:r w:rsidRPr="00F76185">
              <w:rPr>
                <w:b/>
                <w:bCs/>
              </w:rPr>
              <w:t>-</w:t>
            </w:r>
            <w:r w:rsidRPr="00F76185">
              <w:rPr>
                <w:b/>
                <w:bCs/>
                <w:lang w:val="en-US"/>
              </w:rPr>
              <w:t>mail</w:t>
            </w:r>
          </w:p>
        </w:tc>
        <w:tc>
          <w:tcPr>
            <w:tcW w:w="3947" w:type="dxa"/>
            <w:gridSpan w:val="4"/>
            <w:tcBorders>
              <w:top w:val="single" w:sz="4" w:space="0" w:color="000000"/>
              <w:left w:val="single" w:sz="4" w:space="0" w:color="000000"/>
              <w:bottom w:val="single" w:sz="4" w:space="0" w:color="000000"/>
              <w:right w:val="single" w:sz="4" w:space="0" w:color="000000"/>
            </w:tcBorders>
          </w:tcPr>
          <w:p w:rsidR="006100FE" w:rsidRPr="00BE29B9" w:rsidRDefault="00BE29B9" w:rsidP="00AD5A08">
            <w:pPr>
              <w:jc w:val="both"/>
            </w:pPr>
            <w:r>
              <w:rPr>
                <w:lang w:val="en-US"/>
              </w:rPr>
              <w:t>beisen_196@</w:t>
            </w:r>
            <w:r w:rsidR="00BD459A" w:rsidRPr="00E10AEE">
              <w:rPr>
                <w:lang w:val="en-US"/>
              </w:rPr>
              <w:t>mail</w:t>
            </w:r>
            <w:r w:rsidR="00BD459A" w:rsidRPr="00BE29B9">
              <w:t>.</w:t>
            </w:r>
            <w:proofErr w:type="spellStart"/>
            <w:r w:rsidR="00BD459A" w:rsidRPr="00E10AEE">
              <w:rPr>
                <w:lang w:val="en-US"/>
              </w:rPr>
              <w:t>ru</w:t>
            </w:r>
            <w:proofErr w:type="spellEnd"/>
          </w:p>
        </w:tc>
        <w:tc>
          <w:tcPr>
            <w:tcW w:w="1883" w:type="dxa"/>
            <w:gridSpan w:val="3"/>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Cs/>
              </w:rPr>
            </w:pPr>
          </w:p>
        </w:tc>
        <w:tc>
          <w:tcPr>
            <w:tcW w:w="2227" w:type="dxa"/>
            <w:gridSpan w:val="2"/>
            <w:vMerge/>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jc w:val="center"/>
            </w:pPr>
          </w:p>
        </w:tc>
      </w:tr>
      <w:tr w:rsidR="006100FE" w:rsidRPr="00F76185" w:rsidTr="00F206AA">
        <w:trPr>
          <w:trHeight w:val="419"/>
        </w:trPr>
        <w:tc>
          <w:tcPr>
            <w:tcW w:w="2127" w:type="dxa"/>
            <w:gridSpan w:val="2"/>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Телефоны </w:t>
            </w:r>
          </w:p>
        </w:tc>
        <w:tc>
          <w:tcPr>
            <w:tcW w:w="3947" w:type="dxa"/>
            <w:gridSpan w:val="4"/>
            <w:tcBorders>
              <w:top w:val="single" w:sz="4" w:space="0" w:color="000000"/>
              <w:left w:val="single" w:sz="4" w:space="0" w:color="000000"/>
              <w:bottom w:val="single" w:sz="4" w:space="0" w:color="000000"/>
              <w:right w:val="single" w:sz="4" w:space="0" w:color="000000"/>
            </w:tcBorders>
          </w:tcPr>
          <w:p w:rsidR="006100FE" w:rsidRPr="00BE29B9" w:rsidRDefault="00BD459A" w:rsidP="00BE29B9">
            <w:pPr>
              <w:rPr>
                <w:lang w:val="kk-KZ"/>
              </w:rPr>
            </w:pPr>
            <w:r>
              <w:t>87</w:t>
            </w:r>
            <w:r w:rsidR="00BE29B9">
              <w:rPr>
                <w:lang w:val="kk-KZ"/>
              </w:rPr>
              <w:t>7073588042</w:t>
            </w:r>
          </w:p>
        </w:tc>
        <w:tc>
          <w:tcPr>
            <w:tcW w:w="1883" w:type="dxa"/>
            <w:gridSpan w:val="3"/>
            <w:tcBorders>
              <w:top w:val="single" w:sz="4" w:space="0" w:color="000000"/>
              <w:left w:val="single" w:sz="4" w:space="0" w:color="000000"/>
              <w:bottom w:val="single" w:sz="4" w:space="0" w:color="000000"/>
              <w:right w:val="single" w:sz="4" w:space="0" w:color="000000"/>
            </w:tcBorders>
          </w:tcPr>
          <w:p w:rsidR="006100FE" w:rsidRPr="00F76185" w:rsidRDefault="006100FE" w:rsidP="002F533A">
            <w:pPr>
              <w:autoSpaceDE w:val="0"/>
              <w:autoSpaceDN w:val="0"/>
              <w:adjustRightInd w:val="0"/>
              <w:rPr>
                <w:b/>
                <w:bCs/>
              </w:rPr>
            </w:pPr>
            <w:r w:rsidRPr="00F76185">
              <w:rPr>
                <w:b/>
                <w:bCs/>
              </w:rPr>
              <w:t xml:space="preserve">Аудитория </w:t>
            </w:r>
          </w:p>
          <w:p w:rsidR="006100FE" w:rsidRPr="00F76185" w:rsidRDefault="006100FE" w:rsidP="002F533A">
            <w:pPr>
              <w:autoSpaceDE w:val="0"/>
              <w:autoSpaceDN w:val="0"/>
              <w:adjustRightInd w:val="0"/>
              <w:rPr>
                <w:b/>
                <w:bCs/>
              </w:rPr>
            </w:pPr>
          </w:p>
        </w:tc>
        <w:tc>
          <w:tcPr>
            <w:tcW w:w="2227" w:type="dxa"/>
            <w:gridSpan w:val="2"/>
            <w:tcBorders>
              <w:top w:val="single" w:sz="4" w:space="0" w:color="000000"/>
              <w:left w:val="single" w:sz="4" w:space="0" w:color="000000"/>
              <w:bottom w:val="single" w:sz="4" w:space="0" w:color="000000"/>
              <w:right w:val="single" w:sz="4" w:space="0" w:color="000000"/>
            </w:tcBorders>
          </w:tcPr>
          <w:p w:rsidR="006100FE" w:rsidRPr="0080074C" w:rsidRDefault="0080074C" w:rsidP="00AD5A08">
            <w:pPr>
              <w:autoSpaceDE w:val="0"/>
              <w:autoSpaceDN w:val="0"/>
              <w:adjustRightInd w:val="0"/>
              <w:jc w:val="center"/>
            </w:pPr>
            <w:r>
              <w:rPr>
                <w:lang w:val="kk-KZ"/>
              </w:rPr>
              <w:t>Кластер</w:t>
            </w:r>
            <w:r>
              <w:t>№1</w:t>
            </w:r>
            <w:r w:rsidR="00325C2C">
              <w:t xml:space="preserve"> 1Г</w:t>
            </w:r>
          </w:p>
        </w:tc>
      </w:tr>
    </w:tbl>
    <w:p w:rsidR="006100FE" w:rsidRPr="00F76185" w:rsidRDefault="006100FE" w:rsidP="00D41E49"/>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36"/>
        <w:gridCol w:w="7229"/>
      </w:tblGrid>
      <w:tr w:rsidR="00AD411C" w:rsidRPr="00840329"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r w:rsidRPr="001A3D12">
              <w:rPr>
                <w:b/>
                <w:sz w:val="22"/>
                <w:szCs w:val="22"/>
                <w:lang w:val="kk-KZ"/>
              </w:rPr>
              <w:t>Курстың академиялық презентациясы</w:t>
            </w:r>
          </w:p>
        </w:tc>
        <w:tc>
          <w:tcPr>
            <w:tcW w:w="7229" w:type="dxa"/>
            <w:tcBorders>
              <w:top w:val="single" w:sz="4" w:space="0" w:color="000000"/>
              <w:left w:val="single" w:sz="4" w:space="0" w:color="000000"/>
              <w:bottom w:val="single" w:sz="4" w:space="0" w:color="000000"/>
              <w:right w:val="single" w:sz="4" w:space="0" w:color="000000"/>
            </w:tcBorders>
          </w:tcPr>
          <w:p w:rsidR="002D5EDC" w:rsidRDefault="002D5EDC" w:rsidP="002D5EDC">
            <w:pPr>
              <w:rPr>
                <w:lang w:val="kk-KZ"/>
              </w:rPr>
            </w:pPr>
            <w:r>
              <w:rPr>
                <w:b/>
                <w:lang w:val="kk-KZ"/>
              </w:rPr>
              <w:t>Оқу курсының түрі</w:t>
            </w:r>
            <w:r>
              <w:rPr>
                <w:lang w:val="kk-KZ"/>
              </w:rPr>
              <w:t xml:space="preserve"> (теориялық, практикалық; базалық, элективті) және оның мақсаты (ББ-дағы курстың рөлі мен орны):  </w:t>
            </w:r>
          </w:p>
          <w:p w:rsidR="002D5EDC" w:rsidRPr="00D41E49" w:rsidRDefault="002D5EDC" w:rsidP="008713CE">
            <w:pPr>
              <w:autoSpaceDE w:val="0"/>
              <w:autoSpaceDN w:val="0"/>
              <w:adjustRightInd w:val="0"/>
              <w:rPr>
                <w:lang w:val="kk-KZ"/>
              </w:rPr>
            </w:pPr>
            <w:r>
              <w:rPr>
                <w:b/>
                <w:lang w:val="kk-KZ"/>
              </w:rPr>
              <w:t>Курстың мақсаты:</w:t>
            </w:r>
            <w:r w:rsidR="00325C2C" w:rsidRPr="00E33CA7">
              <w:rPr>
                <w:lang w:val="kk-KZ"/>
              </w:rPr>
              <w:t>Композиция негіздерінің</w:t>
            </w:r>
            <w:r w:rsidR="00325C2C">
              <w:rPr>
                <w:lang w:val="kk-KZ"/>
              </w:rPr>
              <w:t xml:space="preserve">  пайда болу уақытынан, оның дамуы мен қалыптасуы, қазіргі кезеңдегі даму жағдайын  қамтитын мағлұматтармен таныстыру, оның өзіндік ерекшеліктерін айқындауды үйрету.</w:t>
            </w:r>
          </w:p>
        </w:tc>
      </w:tr>
      <w:tr w:rsidR="00AD411C" w:rsidRPr="00840329" w:rsidTr="008713CE">
        <w:tc>
          <w:tcPr>
            <w:tcW w:w="2836" w:type="dxa"/>
            <w:tcBorders>
              <w:top w:val="single" w:sz="4" w:space="0" w:color="000000"/>
              <w:left w:val="single" w:sz="4" w:space="0" w:color="000000"/>
              <w:bottom w:val="single" w:sz="4" w:space="0" w:color="000000"/>
              <w:right w:val="single" w:sz="4" w:space="0" w:color="000000"/>
            </w:tcBorders>
          </w:tcPr>
          <w:p w:rsidR="00AD411C" w:rsidRPr="008713CE" w:rsidRDefault="008713CE" w:rsidP="002F533A">
            <w:pPr>
              <w:rPr>
                <w:b/>
                <w:lang w:val="kk-KZ"/>
              </w:rPr>
            </w:pPr>
            <w:proofErr w:type="spellStart"/>
            <w:r w:rsidRPr="003D3B10">
              <w:rPr>
                <w:b/>
              </w:rPr>
              <w:t>П</w:t>
            </w:r>
            <w:r>
              <w:rPr>
                <w:b/>
              </w:rPr>
              <w:t>ререквизит</w:t>
            </w:r>
            <w:proofErr w:type="spellEnd"/>
            <w:r>
              <w:rPr>
                <w:b/>
                <w:lang w:val="kk-KZ"/>
              </w:rPr>
              <w:t>термен коререквизиттер</w:t>
            </w:r>
          </w:p>
        </w:tc>
        <w:tc>
          <w:tcPr>
            <w:tcW w:w="7229" w:type="dxa"/>
            <w:tcBorders>
              <w:top w:val="single" w:sz="4" w:space="0" w:color="000000"/>
              <w:left w:val="single" w:sz="4" w:space="0" w:color="000000"/>
              <w:bottom w:val="single" w:sz="4" w:space="0" w:color="000000"/>
              <w:right w:val="single" w:sz="4" w:space="0" w:color="000000"/>
            </w:tcBorders>
          </w:tcPr>
          <w:p w:rsidR="00AD411C" w:rsidRPr="00325C2C" w:rsidRDefault="00325C2C" w:rsidP="00E774DF">
            <w:pPr>
              <w:pStyle w:val="11"/>
              <w:rPr>
                <w:sz w:val="24"/>
                <w:szCs w:val="24"/>
                <w:lang w:val="kk-KZ"/>
              </w:rPr>
            </w:pPr>
            <w:r>
              <w:rPr>
                <w:sz w:val="22"/>
                <w:szCs w:val="22"/>
                <w:lang w:val="kk-KZ"/>
              </w:rPr>
              <w:t>«Өндірістік дизайн саласындағы элементтері мен үрдістері», «Композиция».</w:t>
            </w:r>
          </w:p>
        </w:tc>
      </w:tr>
      <w:tr w:rsidR="00AD411C" w:rsidRPr="00840329" w:rsidTr="008713CE">
        <w:tc>
          <w:tcPr>
            <w:tcW w:w="2836" w:type="dxa"/>
            <w:tcBorders>
              <w:top w:val="single" w:sz="4" w:space="0" w:color="000000"/>
              <w:left w:val="single" w:sz="4" w:space="0" w:color="000000"/>
              <w:bottom w:val="single" w:sz="4" w:space="0" w:color="000000"/>
              <w:right w:val="single" w:sz="4" w:space="0" w:color="000000"/>
            </w:tcBorders>
          </w:tcPr>
          <w:p w:rsidR="00AD411C" w:rsidRPr="00F76185" w:rsidRDefault="00AD411C" w:rsidP="002F533A">
            <w:pPr>
              <w:rPr>
                <w:b/>
              </w:rPr>
            </w:pPr>
            <w:r w:rsidRPr="001A3D12">
              <w:rPr>
                <w:b/>
                <w:sz w:val="22"/>
                <w:szCs w:val="22"/>
                <w:lang w:val="kk-KZ"/>
              </w:rPr>
              <w:t>Ақпаратты ресурстар</w:t>
            </w:r>
          </w:p>
        </w:tc>
        <w:tc>
          <w:tcPr>
            <w:tcW w:w="7229" w:type="dxa"/>
            <w:tcBorders>
              <w:top w:val="single" w:sz="4" w:space="0" w:color="000000"/>
              <w:left w:val="single" w:sz="4" w:space="0" w:color="000000"/>
              <w:bottom w:val="single" w:sz="4" w:space="0" w:color="000000"/>
              <w:right w:val="single" w:sz="4" w:space="0" w:color="000000"/>
            </w:tcBorders>
          </w:tcPr>
          <w:p w:rsidR="00AD411C" w:rsidRPr="001A3D12" w:rsidRDefault="00AD411C" w:rsidP="00CF6BE1">
            <w:pPr>
              <w:widowControl w:val="0"/>
              <w:autoSpaceDE w:val="0"/>
              <w:autoSpaceDN w:val="0"/>
              <w:adjustRightInd w:val="0"/>
              <w:rPr>
                <w:b/>
                <w:lang w:val="kk-KZ"/>
              </w:rPr>
            </w:pPr>
            <w:r w:rsidRPr="001A3D12">
              <w:rPr>
                <w:b/>
                <w:sz w:val="22"/>
                <w:szCs w:val="22"/>
                <w:lang w:val="kk-KZ"/>
              </w:rPr>
              <w:t>ОҚУ ӘДЕБИЕТТЕРІ:</w:t>
            </w:r>
          </w:p>
          <w:p w:rsidR="00A701C2" w:rsidRPr="00435078" w:rsidRDefault="00A701C2" w:rsidP="00A701C2">
            <w:pPr>
              <w:pStyle w:val="a3"/>
              <w:numPr>
                <w:ilvl w:val="0"/>
                <w:numId w:val="18"/>
              </w:numPr>
              <w:jc w:val="both"/>
            </w:pPr>
            <w:r w:rsidRPr="00A701C2">
              <w:rPr>
                <w:lang w:val="kk-KZ"/>
              </w:rPr>
              <w:t>Турганбаева Л.Р. Очерки истории материальной культуры и дизайна. – Алматы: ФСК, 2002.-448с.</w:t>
            </w:r>
          </w:p>
          <w:p w:rsidR="00A701C2" w:rsidRPr="00A701C2" w:rsidRDefault="00A701C2" w:rsidP="00A701C2">
            <w:pPr>
              <w:pStyle w:val="a3"/>
              <w:numPr>
                <w:ilvl w:val="0"/>
                <w:numId w:val="18"/>
              </w:numPr>
              <w:jc w:val="both"/>
              <w:rPr>
                <w:lang w:val="kk-KZ"/>
              </w:rPr>
            </w:pPr>
            <w:r w:rsidRPr="00A701C2">
              <w:rPr>
                <w:lang w:val="kk-KZ"/>
              </w:rPr>
              <w:t>Габричевский А.Г. И.В. Жолтовский как теоретик. Опыт характеристики\\Габричевский А.Г. Морфология искусства. – М.:Аграф ,2002.- с.478-493.</w:t>
            </w:r>
          </w:p>
          <w:p w:rsidR="00A701C2" w:rsidRPr="00435078" w:rsidRDefault="00A701C2" w:rsidP="00A701C2">
            <w:pPr>
              <w:pStyle w:val="a3"/>
              <w:numPr>
                <w:ilvl w:val="0"/>
                <w:numId w:val="18"/>
              </w:numPr>
              <w:jc w:val="both"/>
            </w:pPr>
            <w:r w:rsidRPr="00A701C2">
              <w:rPr>
                <w:lang w:val="kk-KZ"/>
              </w:rPr>
              <w:t>Хайдеггер М. Искусство и пространство// Время и бытие. –М.: Республика,  1993. –с. 312-316</w:t>
            </w:r>
          </w:p>
          <w:p w:rsidR="00A701C2" w:rsidRPr="00A701C2" w:rsidRDefault="00A701C2" w:rsidP="00A701C2">
            <w:pPr>
              <w:pStyle w:val="a3"/>
              <w:numPr>
                <w:ilvl w:val="0"/>
                <w:numId w:val="18"/>
              </w:numPr>
              <w:jc w:val="both"/>
              <w:rPr>
                <w:lang w:val="kk-KZ"/>
              </w:rPr>
            </w:pPr>
            <w:r w:rsidRPr="00A701C2">
              <w:rPr>
                <w:lang w:val="kk-KZ"/>
              </w:rPr>
              <w:t>Флоренский П.А. Анализ пространственности  в художественно-изобразительных произведениях// Флоренский П.А. Статьи и исследования по истории и философии искусства и археологии -М</w:t>
            </w:r>
            <w:r w:rsidRPr="00435078">
              <w:t>.</w:t>
            </w:r>
            <w:r w:rsidRPr="00A701C2">
              <w:rPr>
                <w:lang w:val="kk-KZ"/>
              </w:rPr>
              <w:t xml:space="preserve"> 2000.-с. 81-285.</w:t>
            </w:r>
          </w:p>
          <w:p w:rsidR="00A701C2" w:rsidRPr="00A701C2" w:rsidRDefault="00A701C2" w:rsidP="00A701C2">
            <w:pPr>
              <w:pStyle w:val="a3"/>
              <w:numPr>
                <w:ilvl w:val="0"/>
                <w:numId w:val="18"/>
              </w:numPr>
              <w:jc w:val="both"/>
              <w:rPr>
                <w:lang w:val="kk-KZ"/>
              </w:rPr>
            </w:pPr>
            <w:r w:rsidRPr="00A701C2">
              <w:rPr>
                <w:lang w:val="kk-KZ"/>
              </w:rPr>
              <w:t>В.Л. Глазычев. О дизайне. М., 1970.</w:t>
            </w:r>
          </w:p>
          <w:p w:rsidR="008713CE" w:rsidRDefault="008713CE" w:rsidP="008713CE">
            <w:pPr>
              <w:widowControl w:val="0"/>
              <w:tabs>
                <w:tab w:val="left" w:pos="351"/>
              </w:tabs>
              <w:overflowPunct w:val="0"/>
              <w:autoSpaceDE w:val="0"/>
              <w:autoSpaceDN w:val="0"/>
              <w:adjustRightInd w:val="0"/>
              <w:rPr>
                <w:lang w:val="kk-KZ"/>
              </w:rPr>
            </w:pPr>
            <w:r w:rsidRPr="00064D78">
              <w:rPr>
                <w:b/>
                <w:lang w:val="kk-KZ"/>
              </w:rPr>
              <w:t>О</w:t>
            </w:r>
            <w:r w:rsidRPr="00064D78">
              <w:rPr>
                <w:rStyle w:val="shorttext"/>
                <w:b/>
                <w:lang w:val="kk-KZ"/>
              </w:rPr>
              <w:t xml:space="preserve">нлайнда:  </w:t>
            </w:r>
            <w:r w:rsidRPr="00064D78">
              <w:rPr>
                <w:rStyle w:val="shorttext"/>
                <w:lang w:val="kk-KZ"/>
              </w:rPr>
              <w:t>Қосалқы теориялық</w:t>
            </w:r>
            <w:r w:rsidRPr="00D87DD7">
              <w:rPr>
                <w:rStyle w:val="shorttext"/>
                <w:lang w:val="kk-KZ"/>
              </w:rPr>
              <w:t xml:space="preserve"> оқу</w:t>
            </w:r>
            <w:r>
              <w:rPr>
                <w:rStyle w:val="shorttext"/>
                <w:lang w:val="kk-KZ"/>
              </w:rPr>
              <w:t xml:space="preserve"> материалдар мен</w:t>
            </w:r>
            <w:r w:rsidRPr="00D87DD7">
              <w:rPr>
                <w:rStyle w:val="shorttext"/>
                <w:lang w:val="kk-KZ"/>
              </w:rPr>
              <w:t xml:space="preserve"> үй тапсырмаларын орындауға берілетін материалдарды </w:t>
            </w:r>
            <w:r w:rsidRPr="002008E5">
              <w:rPr>
                <w:lang w:val="kk-KZ"/>
              </w:rPr>
              <w:t xml:space="preserve">univer.kaznu.kz. </w:t>
            </w:r>
            <w:r w:rsidRPr="00D87DD7">
              <w:rPr>
                <w:rStyle w:val="shorttext"/>
                <w:lang w:val="kk-KZ"/>
              </w:rPr>
              <w:t>сайтындағы</w:t>
            </w:r>
            <w:r w:rsidR="00A701C2">
              <w:rPr>
                <w:lang w:val="kk-KZ"/>
              </w:rPr>
              <w:t>ПОӘК-</w:t>
            </w:r>
            <w:r>
              <w:rPr>
                <w:lang w:val="kk-KZ"/>
              </w:rPr>
              <w:t>нен алып, қолдануға болады</w:t>
            </w:r>
            <w:r w:rsidRPr="002008E5">
              <w:rPr>
                <w:lang w:val="kk-KZ"/>
              </w:rPr>
              <w:t>.</w:t>
            </w:r>
          </w:p>
          <w:p w:rsidR="008713CE" w:rsidRPr="008713CE" w:rsidRDefault="008713CE" w:rsidP="000D1BE9">
            <w:pPr>
              <w:jc w:val="both"/>
              <w:rPr>
                <w:bCs/>
                <w:lang w:val="kk-KZ"/>
              </w:rPr>
            </w:pPr>
            <w:r>
              <w:rPr>
                <w:lang w:val="kk-KZ"/>
              </w:rPr>
              <w:t>Пәнді оқытуға арналған м</w:t>
            </w:r>
            <w:r w:rsidRPr="006814D2">
              <w:rPr>
                <w:lang w:val="kk-KZ"/>
              </w:rPr>
              <w:t>атериал</w:t>
            </w:r>
            <w:r>
              <w:rPr>
                <w:lang w:val="kk-KZ"/>
              </w:rPr>
              <w:t xml:space="preserve">дар </w:t>
            </w:r>
            <w:r w:rsidR="000D1BE9">
              <w:rPr>
                <w:lang w:val="kk-KZ"/>
              </w:rPr>
              <w:t>дизайн</w:t>
            </w:r>
            <w:r>
              <w:rPr>
                <w:lang w:val="kk-KZ"/>
              </w:rPr>
              <w:t xml:space="preserve"> саласына білікті  мамандарды даярлау барысында қажетті болатын мәліметтермен қамтылған. Бұл курсты оқытуда көлемді теориялық материалдармен  қатар ауқымды видеоматериалдар, оқу құралдары мен оқулықтар, арнайы презентациялар қолданылады. Үйге берілген тапсырмалар теориялық материалдарды практика жүзінде іске асыруға  мүмкіндік береді.</w:t>
            </w:r>
          </w:p>
        </w:tc>
      </w:tr>
      <w:tr w:rsidR="00AD411C" w:rsidRPr="00840329" w:rsidTr="008713CE">
        <w:tc>
          <w:tcPr>
            <w:tcW w:w="2836"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sidRPr="00CD7773">
              <w:rPr>
                <w:b/>
                <w:sz w:val="22"/>
                <w:szCs w:val="22"/>
                <w:lang w:val="kk-KZ"/>
              </w:rPr>
              <w:lastRenderedPageBreak/>
              <w:t>Университеттің моральды-этикалық  құндылықтары контекстіндегі академиялық саясат</w:t>
            </w:r>
          </w:p>
          <w:p w:rsidR="00AD411C" w:rsidRPr="001A3D12" w:rsidRDefault="00AD411C" w:rsidP="002F533A">
            <w:pPr>
              <w:rPr>
                <w:b/>
                <w:lang w:val="kk-KZ"/>
              </w:rPr>
            </w:pPr>
          </w:p>
        </w:tc>
        <w:tc>
          <w:tcPr>
            <w:tcW w:w="7229" w:type="dxa"/>
            <w:tcBorders>
              <w:top w:val="single" w:sz="4" w:space="0" w:color="000000"/>
              <w:left w:val="single" w:sz="4" w:space="0" w:color="000000"/>
              <w:bottom w:val="single" w:sz="4" w:space="0" w:color="000000"/>
              <w:right w:val="single" w:sz="4" w:space="0" w:color="000000"/>
            </w:tcBorders>
          </w:tcPr>
          <w:p w:rsidR="00AD411C" w:rsidRPr="00CD7773" w:rsidRDefault="00AD411C" w:rsidP="00CD7773">
            <w:pPr>
              <w:rPr>
                <w:b/>
                <w:lang w:val="kk-KZ"/>
              </w:rPr>
            </w:pPr>
            <w:r>
              <w:rPr>
                <w:b/>
                <w:lang w:val="kk-KZ"/>
              </w:rPr>
              <w:t xml:space="preserve">Академиялық тәртіп (мінез-құлық) ережесі: </w:t>
            </w:r>
            <w:r w:rsidRPr="00CD7773">
              <w:rPr>
                <w:bCs/>
                <w:lang w:val="kk-KZ"/>
              </w:rPr>
              <w:t xml:space="preserve">Сабақтарға міндетті қатысу, кешігуге жол бермеу. Оқытушыға ескертусіз сабаққа келмей қалу немесе кешігу 0 баллмен бағаланады. </w:t>
            </w:r>
          </w:p>
          <w:p w:rsidR="00AD411C" w:rsidRPr="00CD7773" w:rsidRDefault="00AD411C" w:rsidP="00CD7773">
            <w:pPr>
              <w:jc w:val="both"/>
              <w:rPr>
                <w:bCs/>
                <w:lang w:val="kk-KZ"/>
              </w:rPr>
            </w:pPr>
            <w:r w:rsidRPr="00CD7773">
              <w:rPr>
                <w:bCs/>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AD411C" w:rsidRPr="00CD7773" w:rsidRDefault="00AD411C" w:rsidP="00CD7773">
            <w:pPr>
              <w:jc w:val="both"/>
              <w:rPr>
                <w:bCs/>
                <w:lang w:val="kk-KZ"/>
              </w:rPr>
            </w:pPr>
            <w:r w:rsidRPr="00CD7773">
              <w:rPr>
                <w:bCs/>
                <w:lang w:val="kk-KZ"/>
              </w:rPr>
              <w:t>Академиялық құндылықтар:</w:t>
            </w:r>
          </w:p>
          <w:p w:rsidR="00AD411C" w:rsidRPr="00CD7773" w:rsidRDefault="00AD411C" w:rsidP="00CD7773">
            <w:pPr>
              <w:jc w:val="both"/>
              <w:rPr>
                <w:bCs/>
                <w:lang w:val="kk-KZ"/>
              </w:rPr>
            </w:pPr>
            <w:r w:rsidRPr="00CD7773">
              <w:rPr>
                <w:bCs/>
                <w:lang w:val="kk-KZ"/>
              </w:rPr>
              <w:t>Академиялық адалдық және тұтастық: барлық тапсырмаларды орын</w:t>
            </w:r>
            <w:r w:rsidR="00D729D7">
              <w:rPr>
                <w:bCs/>
                <w:lang w:val="kk-KZ"/>
              </w:rPr>
              <w:softHyphen/>
            </w:r>
            <w:r w:rsidRPr="00CD7773">
              <w:rPr>
                <w:bCs/>
                <w:lang w:val="kk-KZ"/>
              </w:rPr>
              <w:t>дау</w:t>
            </w:r>
            <w:r w:rsidR="00D729D7">
              <w:rPr>
                <w:bCs/>
                <w:lang w:val="kk-KZ"/>
              </w:rPr>
              <w:softHyphen/>
            </w:r>
            <w:r w:rsidRPr="00CD7773">
              <w:rPr>
                <w:bCs/>
                <w:lang w:val="kk-KZ"/>
              </w:rPr>
              <w:t>дағы дербестік; плагиатқа, алдауға,  шпаргалкаларды қол</w:t>
            </w:r>
            <w:r w:rsidR="00C651E4">
              <w:rPr>
                <w:bCs/>
                <w:lang w:val="kk-KZ"/>
              </w:rPr>
              <w:softHyphen/>
            </w:r>
            <w:r w:rsidRPr="00CD7773">
              <w:rPr>
                <w:bCs/>
                <w:lang w:val="kk-KZ"/>
              </w:rPr>
              <w:t>да</w:t>
            </w:r>
            <w:r w:rsidR="00C651E4">
              <w:rPr>
                <w:bCs/>
                <w:lang w:val="kk-KZ"/>
              </w:rPr>
              <w:softHyphen/>
            </w:r>
            <w:r w:rsidRPr="00CD7773">
              <w:rPr>
                <w:bCs/>
                <w:lang w:val="kk-KZ"/>
              </w:rPr>
              <w:t>ну</w:t>
            </w:r>
            <w:r w:rsidR="00C651E4">
              <w:rPr>
                <w:bCs/>
                <w:lang w:val="kk-KZ"/>
              </w:rPr>
              <w:softHyphen/>
            </w:r>
            <w:r w:rsidRPr="00CD7773">
              <w:rPr>
                <w:bCs/>
                <w:lang w:val="kk-KZ"/>
              </w:rPr>
              <w:t>ға, білімді бақылаудың барлық сатысында көшіруге, оқытушыны ал</w:t>
            </w:r>
            <w:r w:rsidR="00C651E4">
              <w:rPr>
                <w:bCs/>
                <w:lang w:val="kk-KZ"/>
              </w:rPr>
              <w:softHyphen/>
            </w:r>
            <w:r w:rsidR="00D729D7">
              <w:rPr>
                <w:bCs/>
                <w:lang w:val="kk-KZ"/>
              </w:rPr>
              <w:softHyphen/>
            </w:r>
            <w:r w:rsidRPr="00CD7773">
              <w:rPr>
                <w:bCs/>
                <w:lang w:val="kk-KZ"/>
              </w:rPr>
              <w:t>дауға және оған құрметсіз қарауға жол бермеу. (ҚазҰУ сту</w:t>
            </w:r>
            <w:r w:rsidR="00C651E4">
              <w:rPr>
                <w:bCs/>
                <w:lang w:val="kk-KZ"/>
              </w:rPr>
              <w:softHyphen/>
            </w:r>
            <w:r w:rsidRPr="00CD7773">
              <w:rPr>
                <w:bCs/>
                <w:lang w:val="kk-KZ"/>
              </w:rPr>
              <w:t>ден</w:t>
            </w:r>
            <w:r w:rsidR="00C651E4">
              <w:rPr>
                <w:bCs/>
                <w:lang w:val="kk-KZ"/>
              </w:rPr>
              <w:softHyphen/>
            </w:r>
            <w:r w:rsidRPr="00CD7773">
              <w:rPr>
                <w:bCs/>
                <w:lang w:val="kk-KZ"/>
              </w:rPr>
              <w:t>ті</w:t>
            </w:r>
            <w:r w:rsidR="00C651E4">
              <w:rPr>
                <w:bCs/>
                <w:lang w:val="kk-KZ"/>
              </w:rPr>
              <w:softHyphen/>
            </w:r>
            <w:r w:rsidRPr="00CD7773">
              <w:rPr>
                <w:bCs/>
                <w:lang w:val="kk-KZ"/>
              </w:rPr>
              <w:t>нің ар-намыс кодексі).</w:t>
            </w:r>
          </w:p>
          <w:p w:rsidR="00AD411C" w:rsidRPr="001A3D12" w:rsidRDefault="000D1BE9" w:rsidP="000D1BE9">
            <w:pPr>
              <w:jc w:val="both"/>
              <w:rPr>
                <w:b/>
                <w:lang w:val="kk-KZ"/>
              </w:rPr>
            </w:pPr>
            <w:r w:rsidRPr="00B60DF4">
              <w:rPr>
                <w:lang w:val="kk-KZ"/>
              </w:rPr>
              <w:t>Мүм</w:t>
            </w:r>
            <w:r w:rsidR="00C651E4">
              <w:rPr>
                <w:lang w:val="kk-KZ"/>
              </w:rPr>
              <w:softHyphen/>
            </w:r>
            <w:r w:rsidRPr="00B60DF4">
              <w:rPr>
                <w:lang w:val="kk-KZ"/>
              </w:rPr>
              <w:t xml:space="preserve">кіндігі шектеулі студенттер арнайы </w:t>
            </w:r>
            <w:r w:rsidRPr="002F5F00">
              <w:rPr>
                <w:lang w:val="kk-KZ"/>
              </w:rPr>
              <w:t xml:space="preserve"> Э- адрес</w:t>
            </w:r>
            <w:r w:rsidRPr="00B60DF4">
              <w:rPr>
                <w:lang w:val="kk-KZ"/>
              </w:rPr>
              <w:t xml:space="preserve"> бойынша</w:t>
            </w:r>
            <w:r w:rsidRPr="000D1BE9">
              <w:rPr>
                <w:lang w:val="kk-KZ"/>
              </w:rPr>
              <w:t>zhazira.batyrkhanova79@gmail.com</w:t>
            </w:r>
            <w:r w:rsidRPr="002F5F00">
              <w:rPr>
                <w:lang w:val="kk-KZ"/>
              </w:rPr>
              <w:t xml:space="preserve">, </w:t>
            </w:r>
            <w:r>
              <w:rPr>
                <w:lang w:val="kk-KZ"/>
              </w:rPr>
              <w:t>13-48</w:t>
            </w:r>
            <w:r w:rsidRPr="002F5F00">
              <w:rPr>
                <w:lang w:val="kk-KZ"/>
              </w:rPr>
              <w:t>телефон</w:t>
            </w:r>
            <w:r>
              <w:rPr>
                <w:lang w:val="kk-KZ"/>
              </w:rPr>
              <w:t>ы</w:t>
            </w:r>
            <w:r w:rsidRPr="00B60DF4">
              <w:rPr>
                <w:lang w:val="kk-KZ"/>
              </w:rPr>
              <w:t xml:space="preserve"> бойыншакөмек ала алады.</w:t>
            </w:r>
          </w:p>
        </w:tc>
      </w:tr>
      <w:tr w:rsidR="00AD411C" w:rsidRPr="00CD7773" w:rsidTr="008713CE">
        <w:tc>
          <w:tcPr>
            <w:tcW w:w="2836" w:type="dxa"/>
          </w:tcPr>
          <w:p w:rsidR="00AD411C" w:rsidRPr="00702F18" w:rsidRDefault="000D1BE9" w:rsidP="000D1BE9">
            <w:pPr>
              <w:tabs>
                <w:tab w:val="left" w:pos="220"/>
                <w:tab w:val="left" w:pos="426"/>
                <w:tab w:val="center" w:pos="2160"/>
              </w:tabs>
              <w:autoSpaceDE w:val="0"/>
              <w:autoSpaceDN w:val="0"/>
              <w:adjustRightInd w:val="0"/>
              <w:rPr>
                <w:rStyle w:val="shorttext"/>
                <w:b/>
                <w:lang w:val="kk-KZ"/>
              </w:rPr>
            </w:pPr>
            <w:r w:rsidRPr="000D1BE9">
              <w:rPr>
                <w:b/>
                <w:lang w:val="kk-KZ"/>
              </w:rPr>
              <w:t>Бағалау саясаты және аттестаттациялау</w:t>
            </w:r>
          </w:p>
        </w:tc>
        <w:tc>
          <w:tcPr>
            <w:tcW w:w="7229" w:type="dxa"/>
          </w:tcPr>
          <w:p w:rsidR="000D1BE9" w:rsidRPr="00B60DF4" w:rsidRDefault="00AD411C" w:rsidP="00C651E4">
            <w:pPr>
              <w:rPr>
                <w:lang w:val="kk-KZ"/>
              </w:rPr>
            </w:pPr>
            <w:r w:rsidRPr="000D1BE9">
              <w:rPr>
                <w:b/>
                <w:lang w:val="kk-KZ"/>
              </w:rPr>
              <w:tab/>
            </w:r>
            <w:r w:rsidR="000D1BE9" w:rsidRPr="00B60DF4">
              <w:rPr>
                <w:lang w:val="kk-KZ"/>
              </w:rPr>
              <w:t>Критериалды бағалау: дескриптер бойынша оқытудың нәтижелеріне қатысты бағалау (аралық бақылау мен емтиханда құзыреттіліктің қалыптасуын тексеру).</w:t>
            </w:r>
          </w:p>
          <w:p w:rsidR="000D1BE9" w:rsidRPr="00B60DF4" w:rsidRDefault="000D1BE9" w:rsidP="000D1BE9">
            <w:pPr>
              <w:rPr>
                <w:lang w:val="kk-KZ"/>
              </w:rPr>
            </w:pPr>
            <w:r w:rsidRPr="00B60DF4">
              <w:rPr>
                <w:lang w:val="kk-KZ"/>
              </w:rPr>
              <w:t>Уммативті бағалау: аудиториядағылардың жұмыстарының белсенділігі мен қатысуын бағалау, СӨЖ (</w:t>
            </w:r>
            <w:r>
              <w:rPr>
                <w:lang w:val="kk-KZ"/>
              </w:rPr>
              <w:t>жо</w:t>
            </w:r>
            <w:r w:rsidRPr="00B60DF4">
              <w:rPr>
                <w:lang w:val="kk-KZ"/>
              </w:rPr>
              <w:t>ба / кейс / бағдарлама</w:t>
            </w:r>
            <w:r>
              <w:rPr>
                <w:lang w:val="kk-KZ"/>
              </w:rPr>
              <w:t xml:space="preserve"> /слайдтар</w:t>
            </w:r>
            <w:r w:rsidRPr="00B60DF4">
              <w:rPr>
                <w:lang w:val="kk-KZ"/>
              </w:rPr>
              <w:t>)</w:t>
            </w:r>
          </w:p>
          <w:p w:rsidR="000D1BE9" w:rsidRDefault="000D1BE9" w:rsidP="000D1BE9">
            <w:pPr>
              <w:tabs>
                <w:tab w:val="left" w:pos="426"/>
              </w:tabs>
              <w:autoSpaceDE w:val="0"/>
              <w:autoSpaceDN w:val="0"/>
              <w:adjustRightInd w:val="0"/>
              <w:rPr>
                <w:lang w:val="kk-KZ"/>
              </w:rPr>
            </w:pPr>
            <w:r w:rsidRPr="00B60DF4">
              <w:rPr>
                <w:lang w:val="kk-KZ"/>
              </w:rPr>
              <w:t>Қорытынды бағаның есептеу формуласы</w:t>
            </w:r>
            <w:r w:rsidRPr="002F5F00">
              <w:rPr>
                <w:lang w:val="kk-KZ"/>
              </w:rPr>
              <w:t>.</w:t>
            </w:r>
          </w:p>
          <w:p w:rsidR="000D1BE9" w:rsidRPr="002F5F00" w:rsidRDefault="000D1BE9" w:rsidP="000D1BE9">
            <w:pPr>
              <w:tabs>
                <w:tab w:val="left" w:pos="426"/>
              </w:tabs>
              <w:autoSpaceDE w:val="0"/>
              <w:autoSpaceDN w:val="0"/>
              <w:adjustRightInd w:val="0"/>
              <w:rPr>
                <w:lang w:val="kk-KZ"/>
              </w:rPr>
            </w:pPr>
            <w:r w:rsidRPr="006D45B2">
              <w:rPr>
                <w:lang w:val="kk-KZ"/>
              </w:rPr>
              <w:t xml:space="preserve"> Қорытынды баға мына формуламен есептеледі:</w:t>
            </w:r>
          </w:p>
          <w:p w:rsidR="00AD411C" w:rsidRPr="003D3B10" w:rsidRDefault="000D1BE9" w:rsidP="000D1BE9">
            <w:pPr>
              <w:tabs>
                <w:tab w:val="left" w:pos="220"/>
                <w:tab w:val="left" w:pos="426"/>
                <w:tab w:val="center" w:pos="2160"/>
              </w:tabs>
              <w:autoSpaceDE w:val="0"/>
              <w:autoSpaceDN w:val="0"/>
              <w:adjustRightInd w:val="0"/>
              <w:rPr>
                <w:b/>
              </w:rPr>
            </w:pPr>
            <m:oMathPara>
              <m:oMath>
                <m:r>
                  <m:rPr>
                    <m:sty m:val="p"/>
                  </m:rPr>
                  <w:rPr>
                    <w:rFonts w:ascii="Cambria Math"/>
                    <w:color w:val="000000"/>
                    <w:lang w:val="kk-KZ"/>
                  </w:rPr>
                  <m:t>Пәнбойыншақорытындыбаға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B17C91" w:rsidRDefault="00B17C91" w:rsidP="00B17C91">
      <w:pPr>
        <w:rPr>
          <w:lang w:val="kk-KZ"/>
        </w:rPr>
      </w:pPr>
    </w:p>
    <w:p w:rsidR="006A539B" w:rsidRDefault="006A539B" w:rsidP="00B17C91">
      <w:pPr>
        <w:rPr>
          <w:lang w:val="kk-KZ"/>
        </w:rPr>
      </w:pPr>
    </w:p>
    <w:p w:rsidR="006A539B" w:rsidRDefault="006A539B" w:rsidP="00B17C91">
      <w:pPr>
        <w:rPr>
          <w:lang w:val="kk-KZ"/>
        </w:rPr>
      </w:pPr>
    </w:p>
    <w:p w:rsidR="00942F13" w:rsidRDefault="00942F13" w:rsidP="00B17C91">
      <w:pPr>
        <w:rPr>
          <w:lang w:val="kk-KZ"/>
        </w:rPr>
      </w:pPr>
    </w:p>
    <w:p w:rsidR="00942F13" w:rsidRDefault="00942F13" w:rsidP="00B17C91">
      <w:pPr>
        <w:rPr>
          <w:lang w:val="kk-KZ"/>
        </w:rPr>
      </w:pPr>
    </w:p>
    <w:p w:rsidR="006A539B" w:rsidRDefault="006A539B" w:rsidP="00B17C91">
      <w:pPr>
        <w:rPr>
          <w:lang w:val="kk-KZ"/>
        </w:rPr>
      </w:pPr>
    </w:p>
    <w:p w:rsidR="005B30D5" w:rsidRDefault="005B30D5" w:rsidP="00B17C91">
      <w:pPr>
        <w:rPr>
          <w:lang w:val="kk-KZ"/>
        </w:rPr>
      </w:pPr>
    </w:p>
    <w:p w:rsidR="005B30D5" w:rsidRDefault="005B30D5" w:rsidP="00B17C91">
      <w:pPr>
        <w:rPr>
          <w:lang w:val="kk-KZ"/>
        </w:rPr>
      </w:pPr>
    </w:p>
    <w:p w:rsidR="006A539B" w:rsidRPr="00CD7773" w:rsidRDefault="006A539B" w:rsidP="00B17C91">
      <w:pPr>
        <w:rPr>
          <w:lang w:val="kk-KZ"/>
        </w:rPr>
      </w:pPr>
    </w:p>
    <w:p w:rsidR="002F533A" w:rsidRPr="006A539B" w:rsidRDefault="002F533A" w:rsidP="00B17C91">
      <w:pPr>
        <w:jc w:val="center"/>
        <w:rPr>
          <w:b/>
          <w:lang w:val="kk-KZ"/>
        </w:rPr>
      </w:pPr>
    </w:p>
    <w:tbl>
      <w:tblPr>
        <w:tblW w:w="1020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6945"/>
        <w:gridCol w:w="1247"/>
        <w:gridCol w:w="7"/>
        <w:gridCol w:w="1156"/>
      </w:tblGrid>
      <w:tr w:rsidR="00CF6BE1" w:rsidRPr="00547EEA" w:rsidTr="00117247">
        <w:tc>
          <w:tcPr>
            <w:tcW w:w="852" w:type="dxa"/>
          </w:tcPr>
          <w:p w:rsidR="00CF6BE1" w:rsidRPr="00547EEA" w:rsidRDefault="00CF6BE1" w:rsidP="00CF6BE1">
            <w:pPr>
              <w:jc w:val="center"/>
              <w:rPr>
                <w:b/>
                <w:lang w:val="kk-KZ"/>
              </w:rPr>
            </w:pPr>
            <w:r w:rsidRPr="00547EEA">
              <w:rPr>
                <w:b/>
                <w:sz w:val="22"/>
                <w:szCs w:val="22"/>
                <w:lang w:val="kk-KZ"/>
              </w:rPr>
              <w:t>апта</w:t>
            </w:r>
          </w:p>
        </w:tc>
        <w:tc>
          <w:tcPr>
            <w:tcW w:w="6945" w:type="dxa"/>
          </w:tcPr>
          <w:p w:rsidR="00CF6BE1" w:rsidRPr="00547EEA" w:rsidRDefault="000D1BE9" w:rsidP="00CF6BE1">
            <w:pPr>
              <w:widowControl w:val="0"/>
              <w:tabs>
                <w:tab w:val="left" w:pos="142"/>
                <w:tab w:val="left" w:pos="426"/>
                <w:tab w:val="left" w:pos="4500"/>
              </w:tabs>
              <w:jc w:val="center"/>
              <w:rPr>
                <w:lang w:val="kk-KZ" w:eastAsia="en-US"/>
              </w:rPr>
            </w:pPr>
            <w:r w:rsidRPr="00547EEA">
              <w:rPr>
                <w:sz w:val="22"/>
                <w:szCs w:val="22"/>
                <w:lang w:val="kk-KZ"/>
              </w:rPr>
              <w:t>Тақырыптың атауы (дәрістік, тәжірибелік тапсырма, СӨЖ)</w:t>
            </w:r>
          </w:p>
          <w:p w:rsidR="00CF6BE1" w:rsidRPr="00547EEA" w:rsidRDefault="00CF6BE1" w:rsidP="00CF6BE1">
            <w:pPr>
              <w:jc w:val="center"/>
              <w:rPr>
                <w:b/>
                <w:lang w:val="kk-KZ"/>
              </w:rPr>
            </w:pPr>
          </w:p>
        </w:tc>
        <w:tc>
          <w:tcPr>
            <w:tcW w:w="1247" w:type="dxa"/>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jc w:val="center"/>
              <w:rPr>
                <w:lang w:val="kk-KZ"/>
              </w:rPr>
            </w:pPr>
            <w:r w:rsidRPr="00547EEA">
              <w:rPr>
                <w:spacing w:val="-4"/>
                <w:sz w:val="22"/>
                <w:szCs w:val="22"/>
                <w:lang w:val="kk-KZ"/>
              </w:rPr>
              <w:t>Сағат саны</w:t>
            </w:r>
          </w:p>
        </w:tc>
        <w:tc>
          <w:tcPr>
            <w:tcW w:w="1163" w:type="dxa"/>
            <w:gridSpan w:val="2"/>
            <w:tcBorders>
              <w:top w:val="single" w:sz="4" w:space="0" w:color="auto"/>
              <w:left w:val="single" w:sz="4" w:space="0" w:color="auto"/>
              <w:bottom w:val="single" w:sz="4" w:space="0" w:color="auto"/>
              <w:right w:val="single" w:sz="4" w:space="0" w:color="auto"/>
            </w:tcBorders>
            <w:shd w:val="clear" w:color="auto" w:fill="auto"/>
          </w:tcPr>
          <w:p w:rsidR="00CF6BE1" w:rsidRPr="00547EEA" w:rsidRDefault="00CF6BE1" w:rsidP="00CF6BE1">
            <w:pPr>
              <w:widowControl w:val="0"/>
              <w:rPr>
                <w:spacing w:val="-4"/>
                <w:lang w:val="kk-KZ"/>
              </w:rPr>
            </w:pPr>
            <w:r w:rsidRPr="00547EEA">
              <w:rPr>
                <w:spacing w:val="-4"/>
                <w:sz w:val="22"/>
                <w:szCs w:val="22"/>
                <w:lang w:val="kk-KZ"/>
              </w:rPr>
              <w:t>Жоғары балл</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186A3B">
            <w:pPr>
              <w:autoSpaceDE w:val="0"/>
              <w:autoSpaceDN w:val="0"/>
              <w:adjustRightInd w:val="0"/>
              <w:jc w:val="both"/>
              <w:rPr>
                <w:b/>
                <w:lang w:val="kk-KZ"/>
              </w:rPr>
            </w:pPr>
            <w:r w:rsidRPr="00547EEA">
              <w:rPr>
                <w:b/>
                <w:sz w:val="22"/>
                <w:szCs w:val="22"/>
                <w:lang w:val="kk-KZ"/>
              </w:rPr>
              <w:t>1-дәріс.</w:t>
            </w:r>
            <w:proofErr w:type="spellStart"/>
            <w:r w:rsidR="00325C2C" w:rsidRPr="00547EEA">
              <w:rPr>
                <w:b/>
                <w:sz w:val="22"/>
                <w:szCs w:val="22"/>
              </w:rPr>
              <w:t>Кіріспе</w:t>
            </w:r>
            <w:proofErr w:type="spellEnd"/>
            <w:r w:rsidR="00325C2C" w:rsidRPr="00547EEA">
              <w:rPr>
                <w:b/>
                <w:sz w:val="22"/>
                <w:szCs w:val="22"/>
              </w:rPr>
              <w:t xml:space="preserve">. </w:t>
            </w:r>
            <w:r w:rsidR="00325C2C" w:rsidRPr="00547EEA">
              <w:rPr>
                <w:b/>
                <w:sz w:val="22"/>
                <w:szCs w:val="22"/>
                <w:lang w:val="kk-KZ"/>
              </w:rPr>
              <w:t>Композиция туралы түсінік.</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r w:rsidRPr="00547EEA">
              <w:rPr>
                <w:sz w:val="22"/>
                <w:szCs w:val="22"/>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91"/>
        </w:trPr>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lang w:val="kk-KZ"/>
              </w:rPr>
            </w:pPr>
            <w:r w:rsidRPr="00547EEA">
              <w:rPr>
                <w:sz w:val="22"/>
                <w:szCs w:val="22"/>
                <w:lang w:val="kk-KZ"/>
              </w:rPr>
              <w:t xml:space="preserve">1-практикалық сабақ. </w:t>
            </w:r>
            <w:r w:rsidR="00325C2C" w:rsidRPr="00547EEA">
              <w:rPr>
                <w:sz w:val="22"/>
                <w:szCs w:val="22"/>
                <w:lang w:val="kk-KZ"/>
              </w:rPr>
              <w:t>Композиция туралы түсінік. Оның қазіргі қоғамның дамуындағы орны. Композиция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547EEA">
            <w:pPr>
              <w:autoSpaceDE w:val="0"/>
              <w:autoSpaceDN w:val="0"/>
              <w:adjustRightInd w:val="0"/>
              <w:rPr>
                <w:lang w:val="kk-KZ"/>
              </w:rPr>
            </w:pPr>
            <w:r w:rsidRPr="00547EEA">
              <w:rPr>
                <w:b/>
                <w:sz w:val="22"/>
                <w:szCs w:val="22"/>
                <w:lang w:val="kk-KZ"/>
              </w:rPr>
              <w:t>2-дәріс.</w:t>
            </w:r>
            <w:r w:rsidR="00325C2C" w:rsidRPr="00547EEA">
              <w:rPr>
                <w:b/>
                <w:sz w:val="22"/>
                <w:szCs w:val="22"/>
                <w:lang w:val="kk-KZ"/>
              </w:rPr>
              <w:t>Композиция қазіргі қоғамның дамуындағы орны. Композицияның негізгі бағыттары.</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5A07A6" w:rsidRPr="00547EEA" w:rsidRDefault="00D93253" w:rsidP="00547EEA">
            <w:pPr>
              <w:autoSpaceDE w:val="0"/>
              <w:autoSpaceDN w:val="0"/>
              <w:adjustRightInd w:val="0"/>
              <w:rPr>
                <w:lang w:val="kk-KZ"/>
              </w:rPr>
            </w:pPr>
            <w:r w:rsidRPr="00547EEA">
              <w:rPr>
                <w:sz w:val="22"/>
                <w:szCs w:val="22"/>
                <w:lang w:val="kk-KZ"/>
              </w:rPr>
              <w:t xml:space="preserve">2-практикалық сабақ. </w:t>
            </w:r>
            <w:r w:rsidR="00325C2C" w:rsidRPr="00547EEA">
              <w:rPr>
                <w:sz w:val="22"/>
                <w:szCs w:val="22"/>
                <w:lang w:val="kk-KZ"/>
              </w:rPr>
              <w:t>Композицияның түрлері. Композицияның өндірістегі орны. Композицияның мақсаты мен міндеттері. Композицияның өндірістегі ролі.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3</w:t>
            </w: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3-дәріс.Композицияның бағыттары. Оның ерекшеліктері.</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sz w:val="22"/>
                <w:szCs w:val="22"/>
                <w:lang w:val="kk-KZ"/>
              </w:rPr>
              <w:t>3-практикалық сабақ. Композицияның бір бағыты – геометриялық фигуралар композициясы. Гометриялық фигуралар туралы түсінік. Оның түрлері, ерекшеліктері, қолданылуы.</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r w:rsidRPr="00547EEA">
              <w:rPr>
                <w:sz w:val="22"/>
                <w:szCs w:val="22"/>
                <w:lang w:val="kk-KZ"/>
              </w:rPr>
              <w:t>15</w:t>
            </w:r>
          </w:p>
        </w:tc>
      </w:tr>
      <w:tr w:rsidR="00325C2C"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 xml:space="preserve">СӨЖ 1. </w:t>
            </w:r>
            <w:r w:rsidRPr="00547EEA">
              <w:rPr>
                <w:color w:val="000000"/>
                <w:sz w:val="22"/>
                <w:szCs w:val="22"/>
                <w:lang w:val="kk-KZ"/>
              </w:rPr>
              <w:t>Глоссарий құрастыру/ Таңдап алынған тақырыпқа шолу – «</w:t>
            </w:r>
            <w:r w:rsidRPr="00547EEA">
              <w:rPr>
                <w:sz w:val="22"/>
                <w:szCs w:val="22"/>
                <w:lang w:val="kk-KZ"/>
              </w:rPr>
              <w:t>Графикалық дизайн»;</w:t>
            </w:r>
          </w:p>
        </w:tc>
        <w:tc>
          <w:tcPr>
            <w:tcW w:w="1254" w:type="dxa"/>
            <w:gridSpan w:val="2"/>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right w:val="single" w:sz="4" w:space="0" w:color="auto"/>
            </w:tcBorders>
            <w:shd w:val="clear" w:color="auto" w:fill="auto"/>
          </w:tcPr>
          <w:p w:rsidR="00325C2C" w:rsidRPr="00547EEA" w:rsidRDefault="00325C2C" w:rsidP="004A1506">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4</w:t>
            </w:r>
          </w:p>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color w:val="000000" w:themeColor="text1"/>
                <w:lang w:val="kk-KZ"/>
              </w:rPr>
            </w:pPr>
            <w:r w:rsidRPr="00547EEA">
              <w:rPr>
                <w:b/>
                <w:color w:val="000000" w:themeColor="text1"/>
                <w:sz w:val="22"/>
                <w:szCs w:val="22"/>
                <w:lang w:val="kk-KZ"/>
              </w:rPr>
              <w:lastRenderedPageBreak/>
              <w:t>4-дәріс.</w:t>
            </w:r>
            <w:r w:rsidR="00325C2C" w:rsidRPr="00547EEA">
              <w:rPr>
                <w:b/>
                <w:sz w:val="22"/>
                <w:szCs w:val="22"/>
                <w:lang w:val="kk-KZ"/>
              </w:rPr>
              <w:t xml:space="preserve">Өндірістік Пропедевтика(Композиция негіздерінің) </w:t>
            </w:r>
            <w:r w:rsidR="00325C2C" w:rsidRPr="00547EEA">
              <w:rPr>
                <w:b/>
                <w:sz w:val="22"/>
                <w:szCs w:val="22"/>
                <w:lang w:val="kk-KZ"/>
              </w:rPr>
              <w:lastRenderedPageBreak/>
              <w:t>мақсаты мен міндеттері. Өндірістік «Басылым композициясы» (Композиция изданий)өнімдері.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lastRenderedPageBreak/>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right w:val="single" w:sz="4" w:space="0" w:color="auto"/>
            </w:tcBorders>
            <w:shd w:val="clear" w:color="auto" w:fill="auto"/>
          </w:tcPr>
          <w:p w:rsidR="00060021" w:rsidRPr="00547EEA" w:rsidRDefault="00D93253" w:rsidP="00A9005A">
            <w:pPr>
              <w:autoSpaceDE w:val="0"/>
              <w:autoSpaceDN w:val="0"/>
              <w:adjustRightInd w:val="0"/>
              <w:jc w:val="both"/>
              <w:rPr>
                <w:color w:val="000000" w:themeColor="text1"/>
                <w:lang w:val="kk-KZ"/>
              </w:rPr>
            </w:pPr>
            <w:r w:rsidRPr="00547EEA">
              <w:rPr>
                <w:color w:val="000000" w:themeColor="text1"/>
                <w:sz w:val="22"/>
                <w:szCs w:val="22"/>
                <w:lang w:val="kk-KZ"/>
              </w:rPr>
              <w:t xml:space="preserve">4-практикалық сабақ. </w:t>
            </w:r>
            <w:r w:rsidR="00325C2C" w:rsidRPr="00547EEA">
              <w:rPr>
                <w:sz w:val="22"/>
                <w:szCs w:val="22"/>
                <w:lang w:val="kk-KZ"/>
              </w:rPr>
              <w:t xml:space="preserve">Қазіргі кездегі </w:t>
            </w:r>
            <w:r w:rsidR="00325C2C" w:rsidRPr="00547EEA">
              <w:rPr>
                <w:b/>
                <w:sz w:val="22"/>
                <w:szCs w:val="22"/>
                <w:lang w:val="kk-KZ"/>
              </w:rPr>
              <w:t xml:space="preserve">«Басылым композициясы» </w:t>
            </w:r>
            <w:r w:rsidR="00325C2C" w:rsidRPr="00547EEA">
              <w:rPr>
                <w:sz w:val="22"/>
                <w:szCs w:val="22"/>
                <w:lang w:val="kk-KZ"/>
              </w:rPr>
              <w:t>өнімдері.</w:t>
            </w:r>
          </w:p>
        </w:tc>
        <w:tc>
          <w:tcPr>
            <w:tcW w:w="1254" w:type="dxa"/>
            <w:gridSpan w:val="2"/>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b/>
                <w:lang w:val="kk-KZ"/>
              </w:rPr>
            </w:pPr>
            <w:r w:rsidRPr="00547EEA">
              <w:rPr>
                <w:b/>
                <w:sz w:val="22"/>
                <w:szCs w:val="22"/>
                <w:lang w:val="kk-KZ"/>
              </w:rPr>
              <w:t>5-дәріс.</w:t>
            </w:r>
            <w:r w:rsidR="00325C2C" w:rsidRPr="00547EEA">
              <w:rPr>
                <w:b/>
                <w:sz w:val="22"/>
                <w:szCs w:val="22"/>
                <w:lang w:val="kk-KZ"/>
              </w:rPr>
              <w:t>Геометриялық фигуралардан құралған композиция.</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rPr>
                <w:lang w:val="kk-KZ"/>
              </w:rPr>
            </w:pPr>
            <w:r w:rsidRPr="00547EEA">
              <w:rPr>
                <w:sz w:val="22"/>
                <w:szCs w:val="22"/>
                <w:lang w:val="kk-KZ"/>
              </w:rPr>
              <w:t xml:space="preserve">5-практикалық сабақ. </w:t>
            </w:r>
            <w:r w:rsidR="00325C2C" w:rsidRPr="00547EEA">
              <w:rPr>
                <w:sz w:val="22"/>
                <w:szCs w:val="22"/>
                <w:lang w:val="kk-KZ"/>
              </w:rPr>
              <w:t xml:space="preserve">Геометриялық фигуралардан құралған композиция түрлері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lang w:val="kk-KZ"/>
              </w:rPr>
            </w:pPr>
            <w:r w:rsidRPr="00547EEA">
              <w:rPr>
                <w:sz w:val="22"/>
                <w:szCs w:val="22"/>
                <w:lang w:val="kk-KZ"/>
              </w:rPr>
              <w:t>1</w:t>
            </w:r>
            <w:r w:rsidR="004A1506" w:rsidRPr="00547EEA">
              <w:rPr>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bottom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325C2C" w:rsidP="001A4AF9">
            <w:pPr>
              <w:rPr>
                <w:lang w:val="kk-KZ"/>
              </w:rPr>
            </w:pPr>
            <w:r w:rsidRPr="00547EEA">
              <w:rPr>
                <w:b/>
                <w:sz w:val="22"/>
                <w:szCs w:val="22"/>
                <w:lang w:val="kk-KZ"/>
              </w:rPr>
              <w:t xml:space="preserve">СӨЖ 2. </w:t>
            </w:r>
            <w:r w:rsidRPr="00547EEA">
              <w:rPr>
                <w:color w:val="000000"/>
                <w:sz w:val="22"/>
                <w:szCs w:val="22"/>
                <w:lang w:val="kk-KZ"/>
              </w:rPr>
              <w:t>Эссе жазу –«</w:t>
            </w:r>
            <w:r w:rsidRPr="00547EEA">
              <w:rPr>
                <w:sz w:val="22"/>
                <w:szCs w:val="22"/>
                <w:lang w:val="kk-KZ"/>
              </w:rPr>
              <w:t xml:space="preserve"> Композиция</w:t>
            </w:r>
            <w:r w:rsidRPr="00547EEA">
              <w:rPr>
                <w:color w:val="000000"/>
                <w:sz w:val="22"/>
                <w:szCs w:val="22"/>
                <w:lang w:val="kk-KZ"/>
              </w:rPr>
              <w:t xml:space="preserve">»; </w:t>
            </w:r>
            <w:r w:rsidRPr="00547EEA">
              <w:rPr>
                <w:sz w:val="22"/>
                <w:szCs w:val="22"/>
                <w:lang w:val="kk-KZ"/>
              </w:rPr>
              <w:t>Геометриялық фигуралардан құралған композиция өнерінің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lang w:val="kk-KZ"/>
              </w:rPr>
            </w:pPr>
            <w:r w:rsidRPr="00547EEA">
              <w:rPr>
                <w:sz w:val="22"/>
                <w:szCs w:val="22"/>
                <w:lang w:val="kk-KZ"/>
              </w:rPr>
              <w:t>2</w:t>
            </w:r>
            <w:r w:rsidR="002B587D" w:rsidRPr="00547EEA">
              <w:rPr>
                <w:sz w:val="22"/>
                <w:szCs w:val="22"/>
                <w:lang w:val="kk-KZ"/>
              </w:rPr>
              <w:t>5</w:t>
            </w:r>
            <w:bookmarkStart w:id="0" w:name="_GoBack"/>
            <w:bookmarkEnd w:id="0"/>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vAlign w:val="center"/>
          </w:tcPr>
          <w:p w:rsidR="002B587D" w:rsidRPr="00547EEA" w:rsidRDefault="00FD0813" w:rsidP="002B587D">
            <w:pPr>
              <w:jc w:val="center"/>
              <w:rPr>
                <w:lang w:val="kk-KZ"/>
              </w:rPr>
            </w:pPr>
            <w:r w:rsidRPr="00547EEA">
              <w:rPr>
                <w:b/>
                <w:sz w:val="22"/>
                <w:szCs w:val="22"/>
                <w:lang w:val="kk-KZ"/>
              </w:rPr>
              <w:t>РК1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lang w:val="kk-KZ"/>
              </w:rPr>
            </w:pPr>
            <w:r w:rsidRPr="00547EEA">
              <w:rPr>
                <w:b/>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6</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942F13">
            <w:pPr>
              <w:autoSpaceDE w:val="0"/>
              <w:autoSpaceDN w:val="0"/>
              <w:adjustRightInd w:val="0"/>
              <w:rPr>
                <w:lang w:val="kk-KZ"/>
              </w:rPr>
            </w:pPr>
            <w:r w:rsidRPr="00547EEA">
              <w:rPr>
                <w:b/>
                <w:sz w:val="22"/>
                <w:szCs w:val="22"/>
                <w:lang w:val="kk-KZ"/>
              </w:rPr>
              <w:t>6-дәріс.</w:t>
            </w:r>
            <w:r w:rsidR="00325C2C" w:rsidRPr="00547EEA">
              <w:rPr>
                <w:b/>
                <w:sz w:val="22"/>
                <w:szCs w:val="22"/>
                <w:lang w:val="kk-KZ"/>
              </w:rPr>
              <w:t>Геометриялық фигуралардан құралған композицияның БАҚ дизайнындағы ролі.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A701C2">
            <w:pPr>
              <w:autoSpaceDE w:val="0"/>
              <w:autoSpaceDN w:val="0"/>
              <w:adjustRightInd w:val="0"/>
              <w:rPr>
                <w:lang w:val="kk-KZ"/>
              </w:rPr>
            </w:pPr>
            <w:r w:rsidRPr="00547EEA">
              <w:rPr>
                <w:sz w:val="22"/>
                <w:szCs w:val="22"/>
                <w:lang w:val="kk-KZ"/>
              </w:rPr>
              <w:t xml:space="preserve">6-практикалық сабақ. </w:t>
            </w:r>
            <w:r w:rsidR="00325C2C" w:rsidRPr="00547EEA">
              <w:rPr>
                <w:sz w:val="22"/>
                <w:szCs w:val="22"/>
                <w:lang w:val="kk-KZ"/>
              </w:rPr>
              <w:t>Геометриялық фигуралардан құралған композиция –кітап иұқабасының дизайны</w:t>
            </w:r>
            <w:r w:rsidR="00325C2C" w:rsidRPr="00547EEA">
              <w:rPr>
                <w:bCs/>
                <w:noProof/>
                <w:color w:val="000000"/>
                <w:sz w:val="22"/>
                <w:szCs w:val="22"/>
                <w:lang w:val="kk-KZ"/>
              </w:rPr>
              <w:t>.</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7</w:t>
            </w:r>
          </w:p>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rPr>
                <w:lang w:val="kk-KZ"/>
              </w:rPr>
            </w:pPr>
            <w:r w:rsidRPr="00547EEA">
              <w:rPr>
                <w:b/>
                <w:sz w:val="22"/>
                <w:szCs w:val="22"/>
                <w:lang w:val="kk-KZ"/>
              </w:rPr>
              <w:t>7-дәріс. Композицияның бір бағыты – Плакат өнері. Плакат өнеріне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sz w:val="22"/>
                <w:szCs w:val="22"/>
                <w:lang w:val="kk-KZ"/>
              </w:rPr>
              <w:t>7-практикалық сабақ. Плакат өнерінің түрлері – жарнама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autoSpaceDE w:val="0"/>
              <w:autoSpaceDN w:val="0"/>
              <w:jc w:val="both"/>
              <w:rPr>
                <w:lang w:val="kk-KZ"/>
              </w:rPr>
            </w:pPr>
            <w:r w:rsidRPr="00547EEA">
              <w:rPr>
                <w:b/>
                <w:sz w:val="22"/>
                <w:szCs w:val="22"/>
                <w:lang w:val="kk-KZ"/>
              </w:rPr>
              <w:t xml:space="preserve">СӨЖ 3. </w:t>
            </w:r>
            <w:r w:rsidRPr="00547EEA">
              <w:rPr>
                <w:color w:val="000000"/>
                <w:sz w:val="22"/>
                <w:szCs w:val="22"/>
                <w:lang w:val="kk-KZ"/>
              </w:rPr>
              <w:t>Реферат 1-7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8</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325C2C">
            <w:pPr>
              <w:jc w:val="both"/>
              <w:rPr>
                <w:lang w:val="kk-KZ"/>
              </w:rPr>
            </w:pPr>
            <w:r w:rsidRPr="00547EEA">
              <w:rPr>
                <w:b/>
                <w:sz w:val="22"/>
                <w:szCs w:val="22"/>
                <w:lang w:val="kk-KZ"/>
              </w:rPr>
              <w:t>8-дәріс.</w:t>
            </w:r>
            <w:r w:rsidR="00325C2C" w:rsidRPr="00547EEA">
              <w:rPr>
                <w:b/>
                <w:sz w:val="22"/>
                <w:szCs w:val="22"/>
                <w:lang w:val="kk-KZ"/>
              </w:rPr>
              <w:t xml:space="preserve">«Басылым композициясы» (Композиция издаий)- түстің қолданылуы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651BB2">
            <w:pPr>
              <w:autoSpaceDE w:val="0"/>
              <w:autoSpaceDN w:val="0"/>
              <w:adjustRightInd w:val="0"/>
              <w:jc w:val="both"/>
              <w:rPr>
                <w:lang w:val="kk-KZ"/>
              </w:rPr>
            </w:pPr>
            <w:r w:rsidRPr="00547EEA">
              <w:rPr>
                <w:sz w:val="22"/>
                <w:szCs w:val="22"/>
                <w:lang w:val="kk-KZ"/>
              </w:rPr>
              <w:t xml:space="preserve">8-практикалық сабақ. </w:t>
            </w:r>
            <w:r w:rsidR="00325C2C" w:rsidRPr="00547EEA">
              <w:rPr>
                <w:sz w:val="22"/>
                <w:szCs w:val="22"/>
                <w:lang w:val="kk-KZ"/>
              </w:rPr>
              <w:t>Композициядағы түстердің ролі. Композициялық заңдылықтардың өзге өнер түрлерімен ортақ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2B587D" w:rsidP="004A1506">
            <w:pPr>
              <w:rPr>
                <w:caps/>
                <w:lang w:val="kk-KZ"/>
              </w:rPr>
            </w:pPr>
            <w:r w:rsidRPr="00547EEA">
              <w:rPr>
                <w:caps/>
                <w:sz w:val="22"/>
                <w:szCs w:val="22"/>
                <w:lang w:val="kk-KZ"/>
              </w:rPr>
              <w:t>1</w:t>
            </w:r>
            <w:r w:rsidR="004A1506" w:rsidRPr="00547EEA">
              <w:rPr>
                <w:caps/>
                <w:sz w:val="22"/>
                <w:szCs w:val="22"/>
                <w:lang w:val="kk-KZ"/>
              </w:rPr>
              <w:t>5</w:t>
            </w: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9</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942F13">
            <w:pPr>
              <w:autoSpaceDE w:val="0"/>
              <w:autoSpaceDN w:val="0"/>
              <w:adjustRightInd w:val="0"/>
              <w:jc w:val="both"/>
              <w:rPr>
                <w:lang w:val="kk-KZ"/>
              </w:rPr>
            </w:pPr>
            <w:r w:rsidRPr="00547EEA">
              <w:rPr>
                <w:b/>
                <w:sz w:val="22"/>
                <w:szCs w:val="22"/>
                <w:lang w:val="kk-KZ"/>
              </w:rPr>
              <w:t>9-дәріс.Логотип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caps/>
                <w:lang w:val="kk-KZ"/>
              </w:rPr>
            </w:pPr>
          </w:p>
        </w:tc>
      </w:tr>
      <w:tr w:rsidR="00325C2C"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shd w:val="clear" w:color="auto" w:fill="FFFFFF"/>
              <w:autoSpaceDE w:val="0"/>
              <w:autoSpaceDN w:val="0"/>
              <w:adjustRightInd w:val="0"/>
              <w:ind w:firstLine="33"/>
              <w:jc w:val="both"/>
              <w:rPr>
                <w:noProof/>
                <w:color w:val="000000"/>
                <w:lang w:val="kk-KZ"/>
              </w:rPr>
            </w:pPr>
            <w:r w:rsidRPr="00547EEA">
              <w:rPr>
                <w:sz w:val="22"/>
                <w:szCs w:val="22"/>
                <w:lang w:val="kk-KZ"/>
              </w:rPr>
              <w:t>9-практикалық сабақ. Логотип  дизайны.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r w:rsidRPr="00547EEA">
              <w:rPr>
                <w:caps/>
                <w:sz w:val="22"/>
                <w:szCs w:val="22"/>
                <w:lang w:val="kk-KZ"/>
              </w:rPr>
              <w:t>15</w:t>
            </w:r>
          </w:p>
        </w:tc>
      </w:tr>
      <w:tr w:rsidR="00325C2C"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325C2C" w:rsidRPr="00547EEA" w:rsidRDefault="00325C2C"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325C2C">
            <w:pPr>
              <w:jc w:val="both"/>
              <w:rPr>
                <w:lang w:val="kk-KZ"/>
              </w:rPr>
            </w:pPr>
            <w:r w:rsidRPr="00547EEA">
              <w:rPr>
                <w:b/>
                <w:sz w:val="22"/>
                <w:szCs w:val="22"/>
                <w:lang w:val="kk-KZ"/>
              </w:rPr>
              <w:t>СӨЖ 4</w:t>
            </w:r>
            <w:r w:rsidRPr="00547EEA">
              <w:rPr>
                <w:color w:val="000000"/>
                <w:sz w:val="22"/>
                <w:szCs w:val="22"/>
                <w:lang w:val="kk-KZ"/>
              </w:rPr>
              <w:t xml:space="preserve"> глоссарий құрастыру/ Таңдап алынған тақырыпқа шолу –«</w:t>
            </w:r>
            <w:r w:rsidRPr="00547EEA">
              <w:rPr>
                <w:sz w:val="22"/>
                <w:szCs w:val="22"/>
                <w:lang w:val="kk-KZ"/>
              </w:rPr>
              <w:t>Логотип түрлері және олардың түсінігі».</w:t>
            </w:r>
          </w:p>
          <w:p w:rsidR="00325C2C" w:rsidRPr="00547EEA" w:rsidRDefault="00325C2C" w:rsidP="00325C2C">
            <w:pPr>
              <w:shd w:val="clear" w:color="auto" w:fill="FFFFFF"/>
              <w:autoSpaceDE w:val="0"/>
              <w:autoSpaceDN w:val="0"/>
              <w:adjustRightInd w:val="0"/>
              <w:ind w:firstLine="33"/>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325C2C" w:rsidRPr="00547EEA" w:rsidRDefault="00325C2C" w:rsidP="004A1506">
            <w:pPr>
              <w:rPr>
                <w:caps/>
                <w:lang w:val="kk-KZ"/>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942F13" w:rsidRPr="00547EEA" w:rsidRDefault="00942F13" w:rsidP="002C67ED">
            <w:pPr>
              <w:rPr>
                <w:lang w:val="kk-KZ"/>
              </w:rPr>
            </w:pPr>
            <w:r w:rsidRPr="00547EEA">
              <w:rPr>
                <w:sz w:val="22"/>
                <w:szCs w:val="22"/>
                <w:lang w:val="kk-KZ"/>
              </w:rPr>
              <w:t>10</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547EEA">
            <w:pPr>
              <w:autoSpaceDE w:val="0"/>
              <w:autoSpaceDN w:val="0"/>
              <w:jc w:val="both"/>
              <w:rPr>
                <w:lang w:val="kk-KZ"/>
              </w:rPr>
            </w:pPr>
            <w:r w:rsidRPr="00547EEA">
              <w:rPr>
                <w:b/>
                <w:sz w:val="22"/>
                <w:szCs w:val="22"/>
                <w:lang w:val="kk-KZ"/>
              </w:rPr>
              <w:t>10-дәріс.</w:t>
            </w:r>
            <w:r w:rsidR="00547EEA" w:rsidRPr="00547EEA">
              <w:rPr>
                <w:b/>
                <w:sz w:val="22"/>
                <w:szCs w:val="22"/>
                <w:lang w:val="kk-KZ"/>
              </w:rPr>
              <w:t>Логотиптің қазіргі кезеңдегі бағыты. Әйгілі дизайнерлер шығармашылығы және олардың туындылары.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caps/>
                <w:lang w:val="en-US"/>
              </w:rPr>
            </w:pP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sz w:val="22"/>
                <w:szCs w:val="22"/>
                <w:lang w:val="kk-KZ"/>
              </w:rPr>
              <w:t>10-практикалық сабақ.</w:t>
            </w:r>
            <w:r w:rsidR="00547EEA" w:rsidRPr="00547EEA">
              <w:rPr>
                <w:noProof/>
                <w:color w:val="000000"/>
                <w:sz w:val="22"/>
                <w:szCs w:val="22"/>
                <w:lang w:val="kk-KZ"/>
              </w:rPr>
              <w:t>Түстің түрлері және оның қолданылуы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4A1506">
            <w:pPr>
              <w:rPr>
                <w:caps/>
                <w:lang w:val="kk-KZ"/>
              </w:rPr>
            </w:pPr>
            <w:r w:rsidRPr="00547EEA">
              <w:rPr>
                <w:caps/>
                <w:sz w:val="22"/>
                <w:szCs w:val="22"/>
              </w:rPr>
              <w:t>1</w:t>
            </w:r>
            <w:r w:rsidR="004A1506" w:rsidRPr="00547EEA">
              <w:rPr>
                <w:caps/>
                <w:sz w:val="22"/>
                <w:szCs w:val="22"/>
                <w:lang w:val="kk-KZ"/>
              </w:rPr>
              <w:t>5</w:t>
            </w:r>
          </w:p>
        </w:tc>
      </w:tr>
      <w:tr w:rsidR="00942F13"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942F13" w:rsidRPr="00547EEA" w:rsidRDefault="00942F13"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54D3E">
            <w:pPr>
              <w:autoSpaceDE w:val="0"/>
              <w:autoSpaceDN w:val="0"/>
              <w:adjustRightInd w:val="0"/>
              <w:jc w:val="both"/>
              <w:rPr>
                <w:lang w:val="kk-KZ"/>
              </w:rPr>
            </w:pPr>
            <w:r w:rsidRPr="00547EEA">
              <w:rPr>
                <w:bCs/>
                <w:sz w:val="22"/>
                <w:szCs w:val="22"/>
                <w:lang w:val="kk-KZ"/>
              </w:rPr>
              <w:t>№3 СӨЖ.</w:t>
            </w:r>
            <w:r w:rsidR="000A1BE2" w:rsidRPr="00547EEA">
              <w:rPr>
                <w:sz w:val="22"/>
                <w:szCs w:val="22"/>
                <w:lang w:val="kk-KZ" w:eastAsia="en-US"/>
              </w:rPr>
              <w:t xml:space="preserve"> Интерье</w:t>
            </w:r>
            <w:r w:rsidR="00254D3E" w:rsidRPr="00547EEA">
              <w:rPr>
                <w:sz w:val="22"/>
                <w:szCs w:val="22"/>
                <w:lang w:val="kk-KZ" w:eastAsia="en-US"/>
              </w:rPr>
              <w:t>рде графикалық</w:t>
            </w:r>
            <w:r w:rsidR="000A1BE2" w:rsidRPr="00547EEA">
              <w:rPr>
                <w:sz w:val="22"/>
                <w:szCs w:val="22"/>
                <w:lang w:val="kk-KZ" w:eastAsia="en-US"/>
              </w:rPr>
              <w:t xml:space="preserve"> суретін салу, материалдардың қыртысты суретін салу</w:t>
            </w:r>
            <w:r w:rsidR="000A1BE2" w:rsidRPr="00547EEA">
              <w:rPr>
                <w:b/>
                <w:sz w:val="22"/>
                <w:szCs w:val="22"/>
                <w:lang w:val="kk-KZ" w:eastAsia="en-US"/>
              </w:rPr>
              <w:t>.</w:t>
            </w:r>
            <w:r w:rsidR="000A1BE2" w:rsidRPr="00547EEA">
              <w:rPr>
                <w:sz w:val="22"/>
                <w:szCs w:val="22"/>
                <w:lang w:val="kk-KZ" w:eastAsia="en-US"/>
              </w:rPr>
              <w:t>А3. 5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942F13"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942F13" w:rsidRPr="00547EEA" w:rsidRDefault="004A1506" w:rsidP="002C67ED">
            <w:pPr>
              <w:rPr>
                <w:caps/>
                <w:lang w:val="kk-KZ"/>
              </w:rPr>
            </w:pPr>
            <w:r w:rsidRPr="00547EEA">
              <w:rPr>
                <w:caps/>
                <w:sz w:val="22"/>
                <w:szCs w:val="22"/>
                <w:lang w:val="kk-KZ"/>
              </w:rPr>
              <w:t>25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right w:val="single" w:sz="4" w:space="0" w:color="auto"/>
            </w:tcBorders>
            <w:shd w:val="clear" w:color="auto" w:fill="auto"/>
            <w:vAlign w:val="center"/>
          </w:tcPr>
          <w:p w:rsidR="002B587D" w:rsidRPr="00547EEA" w:rsidRDefault="00942F13" w:rsidP="00FD0813">
            <w:pPr>
              <w:jc w:val="center"/>
              <w:rPr>
                <w:lang w:val="kk-KZ"/>
              </w:rPr>
            </w:pPr>
            <w:r w:rsidRPr="00547EEA">
              <w:rPr>
                <w:b/>
                <w:sz w:val="22"/>
                <w:szCs w:val="22"/>
                <w:lang w:val="kk-KZ"/>
              </w:rPr>
              <w:t>РК2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rPr>
            </w:pPr>
            <w:r w:rsidRPr="00547EEA">
              <w:rPr>
                <w:b/>
                <w:caps/>
                <w:sz w:val="22"/>
                <w:szCs w:val="22"/>
              </w:rPr>
              <w:t>100</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vAlign w:val="center"/>
          </w:tcPr>
          <w:p w:rsidR="00547EEA" w:rsidRPr="00547EEA" w:rsidRDefault="00547EEA" w:rsidP="002C67ED">
            <w:pPr>
              <w:rPr>
                <w:lang w:val="kk-KZ"/>
              </w:rPr>
            </w:pPr>
            <w:r w:rsidRPr="00547EEA">
              <w:rPr>
                <w:sz w:val="22"/>
                <w:szCs w:val="22"/>
                <w:lang w:val="kk-KZ"/>
              </w:rPr>
              <w:t>11</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lang w:val="kk-KZ"/>
              </w:rPr>
            </w:pPr>
            <w:r w:rsidRPr="00547EEA">
              <w:rPr>
                <w:b/>
                <w:sz w:val="22"/>
                <w:szCs w:val="22"/>
                <w:lang w:val="kk-KZ"/>
              </w:rPr>
              <w:t>11-дәріс.Фирмалық стиль.</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jc w:val="both"/>
              <w:rPr>
                <w:noProof/>
                <w:color w:val="000000"/>
                <w:lang w:val="kk-KZ"/>
              </w:rPr>
            </w:pPr>
            <w:r w:rsidRPr="00547EEA">
              <w:rPr>
                <w:sz w:val="22"/>
                <w:szCs w:val="22"/>
                <w:lang w:val="kk-KZ"/>
              </w:rPr>
              <w:t>11-практикалық сабақ. Фирмалық стиль негіздері.</w:t>
            </w:r>
          </w:p>
          <w:p w:rsidR="00547EEA" w:rsidRPr="00547EEA" w:rsidRDefault="00547EEA" w:rsidP="00547EEA">
            <w:pPr>
              <w:autoSpaceDE w:val="0"/>
              <w:autoSpaceDN w:val="0"/>
              <w:adjustRightInd w:val="0"/>
              <w:jc w:val="both"/>
              <w:rPr>
                <w:lang w:val="kk-KZ"/>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vAlign w:val="center"/>
          </w:tcPr>
          <w:p w:rsidR="00547EEA" w:rsidRPr="00547EEA" w:rsidRDefault="00547EEA"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547EEA">
            <w:pPr>
              <w:autoSpaceDE w:val="0"/>
              <w:autoSpaceDN w:val="0"/>
              <w:rPr>
                <w:lang w:val="kk-KZ"/>
              </w:rPr>
            </w:pPr>
            <w:r w:rsidRPr="00547EEA">
              <w:rPr>
                <w:b/>
                <w:sz w:val="22"/>
                <w:szCs w:val="22"/>
                <w:lang w:val="kk-KZ"/>
              </w:rPr>
              <w:t xml:space="preserve">СӨЖ 5. </w:t>
            </w:r>
            <w:r w:rsidRPr="00547EEA">
              <w:rPr>
                <w:color w:val="000000"/>
                <w:sz w:val="22"/>
                <w:szCs w:val="22"/>
                <w:lang w:val="kk-KZ"/>
              </w:rPr>
              <w:t xml:space="preserve"> Эссе жазу - «</w:t>
            </w:r>
            <w:r w:rsidRPr="00547EEA">
              <w:rPr>
                <w:sz w:val="22"/>
                <w:szCs w:val="22"/>
                <w:lang w:val="kk-KZ"/>
              </w:rPr>
              <w:t xml:space="preserve"> Фирмалық стилдің қалыптасуы мен дамуы».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B1121C"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54"/>
        </w:trPr>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12</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shd w:val="clear" w:color="auto" w:fill="FFFFFF"/>
              <w:autoSpaceDE w:val="0"/>
              <w:autoSpaceDN w:val="0"/>
              <w:adjustRightInd w:val="0"/>
              <w:jc w:val="both"/>
              <w:rPr>
                <w:b/>
                <w:bCs/>
                <w:noProof/>
                <w:color w:val="000000"/>
                <w:lang w:val="kk-KZ"/>
              </w:rPr>
            </w:pPr>
            <w:r w:rsidRPr="00547EEA">
              <w:rPr>
                <w:b/>
                <w:sz w:val="22"/>
                <w:szCs w:val="22"/>
                <w:lang w:val="kk-KZ"/>
              </w:rPr>
              <w:t>12-дәріс.</w:t>
            </w:r>
            <w:r w:rsidR="00547EEA" w:rsidRPr="00547EEA">
              <w:rPr>
                <w:b/>
                <w:sz w:val="22"/>
                <w:szCs w:val="22"/>
                <w:lang w:val="kk-KZ"/>
              </w:rPr>
              <w:t>Фирмалық стиль негіздерінің дамуы .</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254D3E">
            <w:pPr>
              <w:autoSpaceDE w:val="0"/>
              <w:autoSpaceDN w:val="0"/>
              <w:adjustRightInd w:val="0"/>
              <w:jc w:val="both"/>
              <w:rPr>
                <w:lang w:val="kk-KZ"/>
              </w:rPr>
            </w:pPr>
            <w:r w:rsidRPr="00547EEA">
              <w:rPr>
                <w:sz w:val="22"/>
                <w:szCs w:val="22"/>
                <w:lang w:val="kk-KZ"/>
              </w:rPr>
              <w:t xml:space="preserve">12-практикалық сабақ. </w:t>
            </w:r>
            <w:r w:rsidR="00547EEA" w:rsidRPr="00547EEA">
              <w:rPr>
                <w:color w:val="000000"/>
                <w:sz w:val="22"/>
                <w:szCs w:val="22"/>
                <w:lang w:val="kk-KZ"/>
              </w:rPr>
              <w:t>Логотип композициясын ойластыру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top w:val="single" w:sz="4" w:space="0" w:color="auto"/>
              <w:left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13</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42F13">
            <w:pPr>
              <w:autoSpaceDE w:val="0"/>
              <w:autoSpaceDN w:val="0"/>
              <w:adjustRightInd w:val="0"/>
              <w:jc w:val="both"/>
              <w:rPr>
                <w:lang w:val="kk-KZ"/>
              </w:rPr>
            </w:pPr>
            <w:r w:rsidRPr="00547EEA">
              <w:rPr>
                <w:b/>
                <w:sz w:val="22"/>
                <w:szCs w:val="22"/>
                <w:lang w:val="kk-KZ"/>
              </w:rPr>
              <w:t xml:space="preserve">13-дәріс.Фирмалық стилдің </w:t>
            </w:r>
            <w:r w:rsidRPr="00547EEA">
              <w:rPr>
                <w:b/>
                <w:sz w:val="22"/>
                <w:szCs w:val="22"/>
                <w:lang w:val="sr-Cyrl-CS"/>
              </w:rPr>
              <w:t xml:space="preserve"> даму тарихы.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caps/>
                <w:lang w:val="kk-KZ"/>
              </w:rPr>
            </w:pPr>
          </w:p>
        </w:tc>
      </w:tr>
      <w:tr w:rsidR="00547EEA"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sz w:val="22"/>
                <w:szCs w:val="22"/>
                <w:lang w:val="kk-KZ"/>
              </w:rPr>
              <w:t xml:space="preserve">13-практикалық сабақ. </w:t>
            </w:r>
            <w:r w:rsidRPr="00547EEA">
              <w:rPr>
                <w:color w:val="000000"/>
                <w:sz w:val="22"/>
                <w:szCs w:val="22"/>
                <w:lang w:val="kk-KZ"/>
              </w:rPr>
              <w:t>Түс коррекциясы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r w:rsidRPr="00547EEA">
              <w:rPr>
                <w:caps/>
                <w:sz w:val="22"/>
                <w:szCs w:val="22"/>
              </w:rPr>
              <w:t>1</w:t>
            </w:r>
            <w:r w:rsidRPr="00547EEA">
              <w:rPr>
                <w:caps/>
                <w:sz w:val="22"/>
                <w:szCs w:val="22"/>
                <w:lang w:val="kk-KZ"/>
              </w:rPr>
              <w:t>5</w:t>
            </w:r>
          </w:p>
        </w:tc>
      </w:tr>
      <w:tr w:rsidR="00547EEA" w:rsidRPr="00840329"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547EEA" w:rsidRPr="00547EEA" w:rsidRDefault="00547EEA"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9D63F2">
            <w:pPr>
              <w:autoSpaceDE w:val="0"/>
              <w:autoSpaceDN w:val="0"/>
              <w:adjustRightInd w:val="0"/>
              <w:jc w:val="both"/>
              <w:rPr>
                <w:lang w:val="kk-KZ"/>
              </w:rPr>
            </w:pPr>
            <w:r w:rsidRPr="00547EEA">
              <w:rPr>
                <w:b/>
                <w:sz w:val="22"/>
                <w:szCs w:val="22"/>
                <w:lang w:val="kk-KZ"/>
              </w:rPr>
              <w:t xml:space="preserve">СӨЖ 6. </w:t>
            </w:r>
            <w:r w:rsidRPr="00547EEA">
              <w:rPr>
                <w:color w:val="000000"/>
                <w:sz w:val="22"/>
                <w:szCs w:val="22"/>
                <w:lang w:val="kk-KZ"/>
              </w:rPr>
              <w:t xml:space="preserve">  Реферат тақырыбы бойынша материал</w:t>
            </w:r>
            <w:r w:rsidRPr="00547EEA">
              <w:rPr>
                <w:bCs/>
                <w:sz w:val="22"/>
                <w:szCs w:val="22"/>
                <w:lang w:val="kk-KZ"/>
              </w:rPr>
              <w:t xml:space="preserve"> дайындау және қорғау</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2C67ED">
            <w:pPr>
              <w:rPr>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547EEA" w:rsidRPr="00547EEA" w:rsidRDefault="00547EEA" w:rsidP="004A1506">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14</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14-дәріс.</w:t>
            </w:r>
            <w:r w:rsidR="00547EEA" w:rsidRPr="00547EEA">
              <w:rPr>
                <w:b/>
                <w:sz w:val="22"/>
                <w:szCs w:val="22"/>
                <w:lang w:val="kk-KZ"/>
              </w:rPr>
              <w:t>Фирмалық стилдегі терминдер және олардың түсінігі.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44"/>
        </w:trPr>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autoSpaceDE w:val="0"/>
              <w:autoSpaceDN w:val="0"/>
              <w:adjustRightInd w:val="0"/>
              <w:jc w:val="both"/>
              <w:rPr>
                <w:lang w:val="kk-KZ"/>
              </w:rPr>
            </w:pPr>
            <w:r w:rsidRPr="00547EEA">
              <w:rPr>
                <w:sz w:val="22"/>
                <w:szCs w:val="22"/>
                <w:lang w:val="kk-KZ"/>
              </w:rPr>
              <w:t>14-практикалық сабақ</w:t>
            </w:r>
            <w:r w:rsidR="00547EEA" w:rsidRPr="00547EEA">
              <w:rPr>
                <w:sz w:val="22"/>
                <w:szCs w:val="22"/>
                <w:lang w:val="kk-KZ"/>
              </w:rPr>
              <w:t>. Түспен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628B1" w:rsidP="004A1506">
            <w:pPr>
              <w:rPr>
                <w:caps/>
                <w:lang w:val="kk-KZ"/>
              </w:rPr>
            </w:pPr>
            <w:r w:rsidRPr="00547EEA">
              <w:rPr>
                <w:caps/>
                <w:sz w:val="22"/>
                <w:szCs w:val="22"/>
                <w:lang w:val="kk-KZ"/>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val="restart"/>
            <w:tcBorders>
              <w:left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15</w:t>
            </w: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lang w:val="kk-KZ"/>
              </w:rPr>
            </w:pPr>
            <w:r w:rsidRPr="00547EEA">
              <w:rPr>
                <w:b/>
                <w:sz w:val="22"/>
                <w:szCs w:val="22"/>
                <w:lang w:val="kk-KZ"/>
              </w:rPr>
              <w:t>15-дәріс.</w:t>
            </w:r>
            <w:r w:rsidR="00547EEA" w:rsidRPr="00547EEA">
              <w:rPr>
                <w:b/>
                <w:sz w:val="22"/>
                <w:szCs w:val="22"/>
                <w:lang w:val="kk-KZ"/>
              </w:rPr>
              <w:t>Фирмалық стилдің қалыптасуы мен дамуы. Алғашқы дизайнерлік туындылар, олардың авторлары. Дизайн өнерінің негізін қалаушылар.</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caps/>
                <w:lang w:val="kk-KZ"/>
              </w:rPr>
            </w:pP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D93253" w:rsidP="00547EEA">
            <w:pPr>
              <w:jc w:val="both"/>
              <w:rPr>
                <w:noProof/>
                <w:color w:val="000000"/>
                <w:lang w:val="kk-KZ"/>
              </w:rPr>
            </w:pPr>
            <w:r w:rsidRPr="00547EEA">
              <w:rPr>
                <w:sz w:val="22"/>
                <w:szCs w:val="22"/>
                <w:lang w:val="kk-KZ"/>
              </w:rPr>
              <w:t xml:space="preserve">15-практикалық сабақ. </w:t>
            </w:r>
            <w:r w:rsidR="00547EEA" w:rsidRPr="00547EEA">
              <w:rPr>
                <w:sz w:val="22"/>
                <w:szCs w:val="22"/>
                <w:lang w:val="kk-KZ"/>
              </w:rPr>
              <w:t>Түстік модельдер</w:t>
            </w:r>
            <w:r w:rsidR="00547EEA" w:rsidRPr="00547EEA">
              <w:rPr>
                <w:noProof/>
                <w:color w:val="000000"/>
                <w:sz w:val="22"/>
                <w:szCs w:val="22"/>
                <w:lang w:val="kk-KZ"/>
              </w:rPr>
              <w:t xml:space="preserve"> және олармен жұмыс.</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2</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8E2DCF" w:rsidP="004A1506">
            <w:pPr>
              <w:rPr>
                <w:caps/>
                <w:lang w:val="kk-KZ"/>
              </w:rPr>
            </w:pPr>
            <w:r w:rsidRPr="00547EEA">
              <w:rPr>
                <w:caps/>
                <w:sz w:val="22"/>
                <w:szCs w:val="22"/>
              </w:rPr>
              <w:t>1</w:t>
            </w:r>
            <w:r w:rsidR="004A1506" w:rsidRPr="00547EEA">
              <w:rPr>
                <w:caps/>
                <w:sz w:val="22"/>
                <w:szCs w:val="22"/>
                <w:lang w:val="kk-KZ"/>
              </w:rPr>
              <w:t>5</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vMerge/>
            <w:tcBorders>
              <w:left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547EEA" w:rsidP="00EA2ACD">
            <w:pPr>
              <w:shd w:val="clear" w:color="auto" w:fill="FFFFFF"/>
              <w:rPr>
                <w:lang w:val="kk-KZ"/>
              </w:rPr>
            </w:pPr>
            <w:r w:rsidRPr="00547EEA">
              <w:rPr>
                <w:b/>
                <w:sz w:val="22"/>
                <w:szCs w:val="22"/>
                <w:lang w:val="kk-KZ"/>
              </w:rPr>
              <w:t xml:space="preserve">СӨЖ 15. </w:t>
            </w:r>
            <w:r w:rsidRPr="00547EEA">
              <w:rPr>
                <w:b/>
                <w:i/>
                <w:color w:val="000000"/>
                <w:sz w:val="22"/>
                <w:szCs w:val="22"/>
                <w:lang w:val="kk-KZ"/>
              </w:rPr>
              <w:t xml:space="preserve"> Бақылау жұмысының тақырыбы: 8,9,10,11.</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lang w:val="kk-KZ"/>
              </w:rPr>
            </w:pPr>
            <w:r w:rsidRPr="00547EEA">
              <w:rPr>
                <w:sz w:val="22"/>
                <w:szCs w:val="22"/>
                <w:lang w:val="kk-KZ"/>
              </w:rPr>
              <w:t>1</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4A1506" w:rsidP="002C67ED">
            <w:pPr>
              <w:rPr>
                <w:caps/>
              </w:rPr>
            </w:pPr>
            <w:r w:rsidRPr="00547EEA">
              <w:rPr>
                <w:caps/>
                <w:sz w:val="22"/>
                <w:szCs w:val="22"/>
                <w:lang w:val="kk-KZ"/>
              </w:rPr>
              <w:t>2</w:t>
            </w:r>
            <w:r w:rsidR="008E2DCF" w:rsidRPr="00547EEA">
              <w:rPr>
                <w:caps/>
                <w:sz w:val="22"/>
                <w:szCs w:val="22"/>
              </w:rPr>
              <w:t>5</w:t>
            </w:r>
          </w:p>
        </w:tc>
      </w:tr>
      <w:tr w:rsidR="002B587D" w:rsidRPr="00547EEA" w:rsidTr="000D1B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051" w:type="dxa"/>
            <w:gridSpan w:val="4"/>
            <w:tcBorders>
              <w:left w:val="single" w:sz="4" w:space="0" w:color="auto"/>
              <w:bottom w:val="single" w:sz="4" w:space="0" w:color="auto"/>
              <w:right w:val="single" w:sz="4" w:space="0" w:color="auto"/>
            </w:tcBorders>
            <w:shd w:val="clear" w:color="auto" w:fill="auto"/>
          </w:tcPr>
          <w:p w:rsidR="002B587D" w:rsidRPr="00547EEA" w:rsidRDefault="00FD0813" w:rsidP="00942F13">
            <w:pPr>
              <w:jc w:val="center"/>
              <w:rPr>
                <w:lang w:val="kk-KZ"/>
              </w:rPr>
            </w:pPr>
            <w:r w:rsidRPr="00547EEA">
              <w:rPr>
                <w:b/>
                <w:sz w:val="22"/>
                <w:szCs w:val="22"/>
                <w:lang w:val="kk-KZ"/>
              </w:rPr>
              <w:t>РК</w:t>
            </w:r>
            <w:r w:rsidR="00942F13" w:rsidRPr="00547EEA">
              <w:rPr>
                <w:b/>
                <w:sz w:val="22"/>
                <w:szCs w:val="22"/>
                <w:lang w:val="kk-KZ"/>
              </w:rPr>
              <w:t>3</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B587D" w:rsidRPr="00547EEA" w:rsidRDefault="002B587D"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54D3E">
            <w:pPr>
              <w:rPr>
                <w:b/>
                <w:lang w:val="kk-KZ"/>
              </w:rPr>
            </w:pPr>
            <w:r w:rsidRPr="00547EEA">
              <w:rPr>
                <w:b/>
                <w:sz w:val="22"/>
                <w:szCs w:val="22"/>
                <w:lang w:val="kk-KZ"/>
              </w:rPr>
              <w:t>Емтихан</w:t>
            </w:r>
            <w:r w:rsidR="00DA573A" w:rsidRPr="00547EEA">
              <w:rPr>
                <w:b/>
                <w:sz w:val="22"/>
                <w:szCs w:val="22"/>
                <w:lang w:val="kk-KZ"/>
              </w:rPr>
              <w:t xml:space="preserve">: </w:t>
            </w:r>
            <w:r w:rsidR="00651BB2" w:rsidRPr="00547EEA">
              <w:rPr>
                <w:sz w:val="22"/>
                <w:szCs w:val="22"/>
                <w:lang w:val="kk-KZ" w:eastAsia="en-US"/>
              </w:rPr>
              <w:t>Семестр</w:t>
            </w:r>
            <w:r w:rsidR="00254D3E" w:rsidRPr="00547EEA">
              <w:rPr>
                <w:sz w:val="22"/>
                <w:szCs w:val="22"/>
                <w:lang w:val="kk-KZ" w:eastAsia="en-US"/>
              </w:rPr>
              <w:t xml:space="preserve"> барысында</w:t>
            </w:r>
            <w:r w:rsidR="00651BB2" w:rsidRPr="00547EEA">
              <w:rPr>
                <w:sz w:val="22"/>
                <w:szCs w:val="22"/>
                <w:lang w:val="kk-KZ" w:eastAsia="en-US"/>
              </w:rPr>
              <w:t xml:space="preserve"> орындалған жұмыстард</w:t>
            </w:r>
            <w:r w:rsidR="00254D3E" w:rsidRPr="00547EEA">
              <w:rPr>
                <w:sz w:val="22"/>
                <w:szCs w:val="22"/>
                <w:lang w:val="kk-KZ" w:eastAsia="en-US"/>
              </w:rPr>
              <w:t>ың көрмесі.</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r w:rsidR="00060021" w:rsidRPr="00547EEA" w:rsidTr="00117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852"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FD0813" w:rsidP="002C67ED">
            <w:pPr>
              <w:rPr>
                <w:b/>
                <w:lang w:val="kk-KZ"/>
              </w:rPr>
            </w:pPr>
            <w:r w:rsidRPr="00547EEA">
              <w:rPr>
                <w:b/>
                <w:sz w:val="22"/>
                <w:szCs w:val="22"/>
                <w:lang w:val="kk-KZ"/>
              </w:rPr>
              <w:t>БАРЛЫҒЫ</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lang w:val="kk-KZ"/>
              </w:rPr>
            </w:pP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60021" w:rsidRPr="00547EEA" w:rsidRDefault="00060021" w:rsidP="002C67ED">
            <w:pPr>
              <w:rPr>
                <w:b/>
                <w:caps/>
                <w:lang w:val="kk-KZ"/>
              </w:rPr>
            </w:pPr>
            <w:r w:rsidRPr="00547EEA">
              <w:rPr>
                <w:b/>
                <w:caps/>
                <w:sz w:val="22"/>
                <w:szCs w:val="22"/>
                <w:lang w:val="kk-KZ"/>
              </w:rPr>
              <w:t>100</w:t>
            </w:r>
          </w:p>
        </w:tc>
      </w:tr>
    </w:tbl>
    <w:p w:rsidR="00205732" w:rsidRDefault="00205732" w:rsidP="002C2D59">
      <w:pPr>
        <w:jc w:val="both"/>
      </w:pPr>
    </w:p>
    <w:p w:rsidR="000D1BE9" w:rsidRDefault="000D1BE9" w:rsidP="002C2D59">
      <w:pPr>
        <w:jc w:val="both"/>
        <w:rPr>
          <w:lang w:val="kk-KZ"/>
        </w:rPr>
      </w:pPr>
    </w:p>
    <w:p w:rsidR="000D1BE9" w:rsidRDefault="000D1BE9" w:rsidP="002C2D59">
      <w:pPr>
        <w:jc w:val="both"/>
        <w:rPr>
          <w:lang w:val="kk-KZ"/>
        </w:rPr>
      </w:pPr>
    </w:p>
    <w:p w:rsidR="002C2D59" w:rsidRPr="000D1BE9" w:rsidRDefault="00FD0813" w:rsidP="002C2D59">
      <w:pPr>
        <w:jc w:val="both"/>
        <w:rPr>
          <w:lang w:val="kk-KZ"/>
        </w:rPr>
      </w:pPr>
      <w:r>
        <w:rPr>
          <w:lang w:val="kk-KZ"/>
        </w:rPr>
        <w:t>А</w:t>
      </w:r>
      <w:r w:rsidRPr="000D1BE9">
        <w:rPr>
          <w:lang w:val="kk-KZ"/>
        </w:rPr>
        <w:t xml:space="preserve">ға </w:t>
      </w:r>
      <w:r>
        <w:rPr>
          <w:lang w:val="kk-KZ"/>
        </w:rPr>
        <w:t>оқытушы</w:t>
      </w:r>
      <w:r w:rsidR="00B1121C">
        <w:rPr>
          <w:lang w:val="kk-KZ"/>
        </w:rPr>
        <w:t xml:space="preserve">                                                                                  Б.Ф.Серікбай</w:t>
      </w:r>
    </w:p>
    <w:p w:rsidR="006100FE" w:rsidRPr="000D1BE9" w:rsidRDefault="002C2D59" w:rsidP="002C2D59">
      <w:pPr>
        <w:rPr>
          <w:lang w:val="kk-KZ"/>
        </w:rPr>
      </w:pPr>
      <w:r w:rsidRPr="000D1BE9">
        <w:rPr>
          <w:lang w:val="kk-KZ"/>
        </w:rPr>
        <w:tab/>
      </w:r>
      <w:r w:rsidRPr="000D1BE9">
        <w:rPr>
          <w:lang w:val="kk-KZ"/>
        </w:rPr>
        <w:tab/>
      </w:r>
      <w:r w:rsidRPr="000D1BE9">
        <w:rPr>
          <w:lang w:val="kk-KZ"/>
        </w:rPr>
        <w:tab/>
      </w:r>
      <w:r w:rsidRPr="000D1BE9">
        <w:rPr>
          <w:lang w:val="kk-KZ"/>
        </w:rPr>
        <w:tab/>
      </w:r>
      <w:r w:rsidRPr="000D1BE9">
        <w:rPr>
          <w:lang w:val="kk-KZ"/>
        </w:rPr>
        <w:tab/>
      </w:r>
    </w:p>
    <w:p w:rsidR="002C2D59" w:rsidRPr="000D1BE9" w:rsidRDefault="002C2D59" w:rsidP="002C2D59">
      <w:pPr>
        <w:rPr>
          <w:lang w:val="kk-KZ"/>
        </w:rPr>
      </w:pPr>
    </w:p>
    <w:p w:rsidR="00143241" w:rsidRPr="000D1BE9" w:rsidRDefault="00FD0813" w:rsidP="00143241">
      <w:pPr>
        <w:jc w:val="both"/>
        <w:rPr>
          <w:lang w:val="kk-KZ"/>
        </w:rPr>
      </w:pPr>
      <w:r>
        <w:rPr>
          <w:lang w:val="kk-KZ"/>
        </w:rPr>
        <w:t xml:space="preserve">Кафедра меңгерушісі                                                    </w:t>
      </w:r>
      <w:r w:rsidR="00B1121C">
        <w:rPr>
          <w:lang w:val="kk-KZ"/>
        </w:rPr>
        <w:t xml:space="preserve">                </w:t>
      </w:r>
      <w:r>
        <w:rPr>
          <w:lang w:val="kk-KZ"/>
        </w:rPr>
        <w:t xml:space="preserve"> </w:t>
      </w:r>
      <w:r w:rsidRPr="000D1BE9">
        <w:rPr>
          <w:lang w:val="kk-KZ"/>
        </w:rPr>
        <w:t>А.</w:t>
      </w:r>
      <w:r w:rsidR="007711BD" w:rsidRPr="000D1BE9">
        <w:rPr>
          <w:lang w:val="kk-KZ"/>
        </w:rPr>
        <w:t>Рамазан</w:t>
      </w:r>
      <w:r w:rsidR="00143241" w:rsidRPr="000D1BE9">
        <w:rPr>
          <w:lang w:val="kk-KZ"/>
        </w:rPr>
        <w:tab/>
      </w:r>
      <w:r w:rsidR="00143241" w:rsidRPr="000D1BE9">
        <w:rPr>
          <w:lang w:val="kk-KZ"/>
        </w:rPr>
        <w:tab/>
      </w:r>
      <w:r w:rsidR="00143241" w:rsidRPr="000D1BE9">
        <w:rPr>
          <w:lang w:val="kk-KZ"/>
        </w:rPr>
        <w:tab/>
      </w:r>
      <w:r w:rsidR="00143241" w:rsidRPr="000D1BE9">
        <w:rPr>
          <w:lang w:val="kk-KZ"/>
        </w:rPr>
        <w:tab/>
      </w:r>
      <w:r w:rsidR="00143241" w:rsidRPr="000D1BE9">
        <w:rPr>
          <w:lang w:val="kk-KZ"/>
        </w:rPr>
        <w:tab/>
      </w:r>
    </w:p>
    <w:p w:rsidR="006100FE" w:rsidRPr="000D1BE9" w:rsidRDefault="006100FE" w:rsidP="006100FE">
      <w:pPr>
        <w:rPr>
          <w:lang w:val="kk-KZ"/>
        </w:rPr>
      </w:pPr>
    </w:p>
    <w:p w:rsidR="00D85FFF" w:rsidRPr="00A5048C" w:rsidRDefault="00FD0813" w:rsidP="00B17C91">
      <w:pPr>
        <w:rPr>
          <w:lang w:val="kk-KZ"/>
        </w:rPr>
      </w:pPr>
      <w:r w:rsidRPr="00230AA4">
        <w:rPr>
          <w:lang w:val="kk-KZ"/>
        </w:rPr>
        <w:t>Әдістемелік Кеңес төрайымы</w:t>
      </w:r>
      <w:r w:rsidRPr="00230AA4">
        <w:rPr>
          <w:lang w:val="kk-KZ"/>
        </w:rPr>
        <w:tab/>
      </w:r>
      <w:r w:rsidR="00B17C91" w:rsidRPr="00D41E49">
        <w:rPr>
          <w:lang w:val="kk-KZ"/>
        </w:rPr>
        <w:tab/>
      </w:r>
      <w:r w:rsidR="00B17C91" w:rsidRPr="00D41E49">
        <w:rPr>
          <w:lang w:val="kk-KZ"/>
        </w:rPr>
        <w:tab/>
      </w:r>
      <w:r w:rsidR="00542D29" w:rsidRPr="00D41E49">
        <w:rPr>
          <w:lang w:val="kk-KZ"/>
        </w:rPr>
        <w:tab/>
      </w:r>
      <w:r w:rsidR="00542D29" w:rsidRPr="00D41E49">
        <w:rPr>
          <w:lang w:val="kk-KZ"/>
        </w:rPr>
        <w:tab/>
      </w:r>
      <w:r w:rsidRPr="00D41E49">
        <w:rPr>
          <w:lang w:val="kk-KZ"/>
        </w:rPr>
        <w:t>М.О.</w:t>
      </w:r>
      <w:r w:rsidR="00B17C91" w:rsidRPr="00A5048C">
        <w:rPr>
          <w:lang w:val="kk-KZ"/>
        </w:rPr>
        <w:t>Негизбаева</w:t>
      </w:r>
    </w:p>
    <w:p w:rsidR="009F0060" w:rsidRPr="00A5048C" w:rsidRDefault="009F0060">
      <w:pPr>
        <w:rPr>
          <w:lang w:val="kk-KZ"/>
        </w:rPr>
      </w:pPr>
    </w:p>
    <w:sectPr w:rsidR="009F0060" w:rsidRPr="00A5048C" w:rsidSect="00AF2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0C20"/>
    <w:multiLevelType w:val="hybridMultilevel"/>
    <w:tmpl w:val="A62EA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D53495"/>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DB4314"/>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8B79CF"/>
    <w:multiLevelType w:val="hybridMultilevel"/>
    <w:tmpl w:val="83828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3E0B1D"/>
    <w:multiLevelType w:val="hybridMultilevel"/>
    <w:tmpl w:val="15D4A6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F4049EC"/>
    <w:multiLevelType w:val="multilevel"/>
    <w:tmpl w:val="39388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F243C9"/>
    <w:multiLevelType w:val="hybridMultilevel"/>
    <w:tmpl w:val="AF84E3F6"/>
    <w:lvl w:ilvl="0" w:tplc="1B68E9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75014FC"/>
    <w:multiLevelType w:val="hybridMultilevel"/>
    <w:tmpl w:val="A73A0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7DF"/>
    <w:multiLevelType w:val="hybridMultilevel"/>
    <w:tmpl w:val="691CB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751264"/>
    <w:multiLevelType w:val="hybridMultilevel"/>
    <w:tmpl w:val="2578D532"/>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0E4EDB"/>
    <w:multiLevelType w:val="hybridMultilevel"/>
    <w:tmpl w:val="C658BC1C"/>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9A679C"/>
    <w:multiLevelType w:val="multilevel"/>
    <w:tmpl w:val="3E24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377003"/>
    <w:multiLevelType w:val="hybridMultilevel"/>
    <w:tmpl w:val="3E7E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4D64AB"/>
    <w:multiLevelType w:val="hybridMultilevel"/>
    <w:tmpl w:val="4342B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436379D"/>
    <w:multiLevelType w:val="hybridMultilevel"/>
    <w:tmpl w:val="A6D60E7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3D06E7"/>
    <w:multiLevelType w:val="hybridMultilevel"/>
    <w:tmpl w:val="0DEA263E"/>
    <w:lvl w:ilvl="0" w:tplc="3F8096D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575FA7"/>
    <w:multiLevelType w:val="hybridMultilevel"/>
    <w:tmpl w:val="86FCF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num>
  <w:num w:numId="4">
    <w:abstractNumId w:val="15"/>
  </w:num>
  <w:num w:numId="5">
    <w:abstractNumId w:val="12"/>
  </w:num>
  <w:num w:numId="6">
    <w:abstractNumId w:val="7"/>
  </w:num>
  <w:num w:numId="7">
    <w:abstractNumId w:val="0"/>
  </w:num>
  <w:num w:numId="8">
    <w:abstractNumId w:val="2"/>
  </w:num>
  <w:num w:numId="9">
    <w:abstractNumId w:val="1"/>
  </w:num>
  <w:num w:numId="10">
    <w:abstractNumId w:val="13"/>
  </w:num>
  <w:num w:numId="11">
    <w:abstractNumId w:val="5"/>
  </w:num>
  <w:num w:numId="12">
    <w:abstractNumId w:val="11"/>
  </w:num>
  <w:num w:numId="13">
    <w:abstractNumId w:val="9"/>
  </w:num>
  <w:num w:numId="14">
    <w:abstractNumId w:val="6"/>
  </w:num>
  <w:num w:numId="15">
    <w:abstractNumId w:val="10"/>
  </w:num>
  <w:num w:numId="16">
    <w:abstractNumId w:val="8"/>
  </w:num>
  <w:num w:numId="17">
    <w:abstractNumId w:val="1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0FE"/>
    <w:rsid w:val="00001DC4"/>
    <w:rsid w:val="00013A42"/>
    <w:rsid w:val="00014B6B"/>
    <w:rsid w:val="000376C9"/>
    <w:rsid w:val="000454E6"/>
    <w:rsid w:val="00046149"/>
    <w:rsid w:val="0004718D"/>
    <w:rsid w:val="000554EC"/>
    <w:rsid w:val="00055974"/>
    <w:rsid w:val="00060021"/>
    <w:rsid w:val="000628B8"/>
    <w:rsid w:val="00063089"/>
    <w:rsid w:val="00063BA9"/>
    <w:rsid w:val="0006724F"/>
    <w:rsid w:val="000702FD"/>
    <w:rsid w:val="0007351A"/>
    <w:rsid w:val="000818E0"/>
    <w:rsid w:val="00083552"/>
    <w:rsid w:val="000938D3"/>
    <w:rsid w:val="00096A27"/>
    <w:rsid w:val="000A1A43"/>
    <w:rsid w:val="000A1BE2"/>
    <w:rsid w:val="000A2AD2"/>
    <w:rsid w:val="000A2EE0"/>
    <w:rsid w:val="000B3491"/>
    <w:rsid w:val="000B4DB8"/>
    <w:rsid w:val="000D1BE9"/>
    <w:rsid w:val="000E293B"/>
    <w:rsid w:val="000E2B16"/>
    <w:rsid w:val="000E521C"/>
    <w:rsid w:val="000E5621"/>
    <w:rsid w:val="000E7568"/>
    <w:rsid w:val="000F0725"/>
    <w:rsid w:val="000F1F14"/>
    <w:rsid w:val="00103A13"/>
    <w:rsid w:val="00110001"/>
    <w:rsid w:val="00112B63"/>
    <w:rsid w:val="001138C1"/>
    <w:rsid w:val="00113CF2"/>
    <w:rsid w:val="00117247"/>
    <w:rsid w:val="00117577"/>
    <w:rsid w:val="001176DE"/>
    <w:rsid w:val="00121F69"/>
    <w:rsid w:val="001221AA"/>
    <w:rsid w:val="00127A91"/>
    <w:rsid w:val="00143241"/>
    <w:rsid w:val="00154FFE"/>
    <w:rsid w:val="00160238"/>
    <w:rsid w:val="001630F8"/>
    <w:rsid w:val="00166477"/>
    <w:rsid w:val="0016762B"/>
    <w:rsid w:val="00167815"/>
    <w:rsid w:val="00171811"/>
    <w:rsid w:val="00176FC6"/>
    <w:rsid w:val="001772DE"/>
    <w:rsid w:val="0018051B"/>
    <w:rsid w:val="00181EFC"/>
    <w:rsid w:val="00183AFA"/>
    <w:rsid w:val="00184579"/>
    <w:rsid w:val="00186A3B"/>
    <w:rsid w:val="001871B9"/>
    <w:rsid w:val="001921B7"/>
    <w:rsid w:val="0019449C"/>
    <w:rsid w:val="00194EF5"/>
    <w:rsid w:val="00196486"/>
    <w:rsid w:val="001973CC"/>
    <w:rsid w:val="001A4AF9"/>
    <w:rsid w:val="001A67C3"/>
    <w:rsid w:val="001A7A84"/>
    <w:rsid w:val="001B2FD1"/>
    <w:rsid w:val="001C01DB"/>
    <w:rsid w:val="001C50D0"/>
    <w:rsid w:val="001C6F1E"/>
    <w:rsid w:val="001E1102"/>
    <w:rsid w:val="001F6696"/>
    <w:rsid w:val="00200C18"/>
    <w:rsid w:val="0020355A"/>
    <w:rsid w:val="00203A20"/>
    <w:rsid w:val="00203F90"/>
    <w:rsid w:val="0020477C"/>
    <w:rsid w:val="00205732"/>
    <w:rsid w:val="00213B54"/>
    <w:rsid w:val="00227E6D"/>
    <w:rsid w:val="00230AA4"/>
    <w:rsid w:val="00234FCB"/>
    <w:rsid w:val="00236D5D"/>
    <w:rsid w:val="00241F5F"/>
    <w:rsid w:val="00247049"/>
    <w:rsid w:val="00251EA9"/>
    <w:rsid w:val="00254D3E"/>
    <w:rsid w:val="00255DC0"/>
    <w:rsid w:val="00270ABF"/>
    <w:rsid w:val="00273681"/>
    <w:rsid w:val="00276CD0"/>
    <w:rsid w:val="002865D4"/>
    <w:rsid w:val="002902A9"/>
    <w:rsid w:val="00292BCA"/>
    <w:rsid w:val="00294E49"/>
    <w:rsid w:val="00294E87"/>
    <w:rsid w:val="002A1952"/>
    <w:rsid w:val="002A2738"/>
    <w:rsid w:val="002A4CBB"/>
    <w:rsid w:val="002B587D"/>
    <w:rsid w:val="002B796F"/>
    <w:rsid w:val="002C1E83"/>
    <w:rsid w:val="002C2D59"/>
    <w:rsid w:val="002C470B"/>
    <w:rsid w:val="002D5EDC"/>
    <w:rsid w:val="002E301D"/>
    <w:rsid w:val="002E573C"/>
    <w:rsid w:val="002E7BC6"/>
    <w:rsid w:val="002F533A"/>
    <w:rsid w:val="00300CB7"/>
    <w:rsid w:val="0032210A"/>
    <w:rsid w:val="00322D9E"/>
    <w:rsid w:val="00325C2C"/>
    <w:rsid w:val="00326D40"/>
    <w:rsid w:val="0033087E"/>
    <w:rsid w:val="00331E44"/>
    <w:rsid w:val="00331F03"/>
    <w:rsid w:val="00333785"/>
    <w:rsid w:val="00336DCC"/>
    <w:rsid w:val="00336EB0"/>
    <w:rsid w:val="003376AE"/>
    <w:rsid w:val="003405B7"/>
    <w:rsid w:val="00350F3A"/>
    <w:rsid w:val="0035200A"/>
    <w:rsid w:val="00353EB9"/>
    <w:rsid w:val="00357ADD"/>
    <w:rsid w:val="00360341"/>
    <w:rsid w:val="00361010"/>
    <w:rsid w:val="003631B1"/>
    <w:rsid w:val="00365141"/>
    <w:rsid w:val="00370A4A"/>
    <w:rsid w:val="003714EA"/>
    <w:rsid w:val="00375E46"/>
    <w:rsid w:val="00377133"/>
    <w:rsid w:val="0038053F"/>
    <w:rsid w:val="00383024"/>
    <w:rsid w:val="00384BAC"/>
    <w:rsid w:val="00385219"/>
    <w:rsid w:val="00387A04"/>
    <w:rsid w:val="00393496"/>
    <w:rsid w:val="003A3D05"/>
    <w:rsid w:val="003C44FF"/>
    <w:rsid w:val="003C4C50"/>
    <w:rsid w:val="003D70DD"/>
    <w:rsid w:val="003E31F3"/>
    <w:rsid w:val="003F69E1"/>
    <w:rsid w:val="00401165"/>
    <w:rsid w:val="00402CBF"/>
    <w:rsid w:val="0040497C"/>
    <w:rsid w:val="004061E0"/>
    <w:rsid w:val="00407C0A"/>
    <w:rsid w:val="004130D8"/>
    <w:rsid w:val="0042010D"/>
    <w:rsid w:val="00421CB1"/>
    <w:rsid w:val="00421D93"/>
    <w:rsid w:val="00422CEB"/>
    <w:rsid w:val="0042433F"/>
    <w:rsid w:val="00425E64"/>
    <w:rsid w:val="00431256"/>
    <w:rsid w:val="0043348B"/>
    <w:rsid w:val="0043743C"/>
    <w:rsid w:val="00450598"/>
    <w:rsid w:val="0048006B"/>
    <w:rsid w:val="00482421"/>
    <w:rsid w:val="004930AA"/>
    <w:rsid w:val="004A1506"/>
    <w:rsid w:val="004A657F"/>
    <w:rsid w:val="004B0839"/>
    <w:rsid w:val="004B18EC"/>
    <w:rsid w:val="004B7DBD"/>
    <w:rsid w:val="004C0647"/>
    <w:rsid w:val="004C4CD8"/>
    <w:rsid w:val="004D425B"/>
    <w:rsid w:val="004D77D8"/>
    <w:rsid w:val="004E2856"/>
    <w:rsid w:val="004E3F73"/>
    <w:rsid w:val="004E4FCB"/>
    <w:rsid w:val="004E5377"/>
    <w:rsid w:val="004F32FD"/>
    <w:rsid w:val="004F4443"/>
    <w:rsid w:val="004F645C"/>
    <w:rsid w:val="00506423"/>
    <w:rsid w:val="0051494E"/>
    <w:rsid w:val="005200C2"/>
    <w:rsid w:val="00523FC3"/>
    <w:rsid w:val="0053288C"/>
    <w:rsid w:val="00532BEB"/>
    <w:rsid w:val="005339EB"/>
    <w:rsid w:val="00535D07"/>
    <w:rsid w:val="00542D29"/>
    <w:rsid w:val="00547EEA"/>
    <w:rsid w:val="0055303C"/>
    <w:rsid w:val="00557D3B"/>
    <w:rsid w:val="005628B1"/>
    <w:rsid w:val="00567F00"/>
    <w:rsid w:val="0057236D"/>
    <w:rsid w:val="00573FD2"/>
    <w:rsid w:val="00580217"/>
    <w:rsid w:val="005906C1"/>
    <w:rsid w:val="00590D8C"/>
    <w:rsid w:val="005A07A6"/>
    <w:rsid w:val="005A4171"/>
    <w:rsid w:val="005B26DB"/>
    <w:rsid w:val="005B30D5"/>
    <w:rsid w:val="005B6C09"/>
    <w:rsid w:val="005C08FE"/>
    <w:rsid w:val="005D6C5E"/>
    <w:rsid w:val="005E088A"/>
    <w:rsid w:val="005E24A6"/>
    <w:rsid w:val="005E4369"/>
    <w:rsid w:val="005E6771"/>
    <w:rsid w:val="006001CA"/>
    <w:rsid w:val="00605772"/>
    <w:rsid w:val="006100FE"/>
    <w:rsid w:val="00610FB3"/>
    <w:rsid w:val="006141F4"/>
    <w:rsid w:val="00616372"/>
    <w:rsid w:val="006232D8"/>
    <w:rsid w:val="00626E64"/>
    <w:rsid w:val="00630CD9"/>
    <w:rsid w:val="00632748"/>
    <w:rsid w:val="006339EA"/>
    <w:rsid w:val="00636DB3"/>
    <w:rsid w:val="00642AAB"/>
    <w:rsid w:val="00644BC7"/>
    <w:rsid w:val="00645CC8"/>
    <w:rsid w:val="00650169"/>
    <w:rsid w:val="00651545"/>
    <w:rsid w:val="00651BB2"/>
    <w:rsid w:val="006622B6"/>
    <w:rsid w:val="00667691"/>
    <w:rsid w:val="00670144"/>
    <w:rsid w:val="0067396C"/>
    <w:rsid w:val="00673C11"/>
    <w:rsid w:val="0068079F"/>
    <w:rsid w:val="00696F38"/>
    <w:rsid w:val="006A0A0E"/>
    <w:rsid w:val="006A0E68"/>
    <w:rsid w:val="006A420A"/>
    <w:rsid w:val="006A539B"/>
    <w:rsid w:val="006B0014"/>
    <w:rsid w:val="006B67C4"/>
    <w:rsid w:val="006B766E"/>
    <w:rsid w:val="006C0E44"/>
    <w:rsid w:val="006C311C"/>
    <w:rsid w:val="006D2948"/>
    <w:rsid w:val="006D6D33"/>
    <w:rsid w:val="006D79C4"/>
    <w:rsid w:val="006E0F49"/>
    <w:rsid w:val="006E196C"/>
    <w:rsid w:val="006E2576"/>
    <w:rsid w:val="006F1B7E"/>
    <w:rsid w:val="006F2209"/>
    <w:rsid w:val="006F24B9"/>
    <w:rsid w:val="007020E3"/>
    <w:rsid w:val="00706E99"/>
    <w:rsid w:val="00710183"/>
    <w:rsid w:val="0072132C"/>
    <w:rsid w:val="00724534"/>
    <w:rsid w:val="00725CA6"/>
    <w:rsid w:val="00727916"/>
    <w:rsid w:val="007279A6"/>
    <w:rsid w:val="007374A2"/>
    <w:rsid w:val="0074367D"/>
    <w:rsid w:val="0074798B"/>
    <w:rsid w:val="007543FF"/>
    <w:rsid w:val="00760AE6"/>
    <w:rsid w:val="00760B91"/>
    <w:rsid w:val="00770374"/>
    <w:rsid w:val="007711BD"/>
    <w:rsid w:val="0077129A"/>
    <w:rsid w:val="00772B63"/>
    <w:rsid w:val="007853DF"/>
    <w:rsid w:val="007914CE"/>
    <w:rsid w:val="00797D26"/>
    <w:rsid w:val="007A1898"/>
    <w:rsid w:val="007A78FD"/>
    <w:rsid w:val="007B1559"/>
    <w:rsid w:val="007B34CE"/>
    <w:rsid w:val="007C2764"/>
    <w:rsid w:val="007C5A4B"/>
    <w:rsid w:val="007D01AF"/>
    <w:rsid w:val="007E0C98"/>
    <w:rsid w:val="007F1C47"/>
    <w:rsid w:val="00800106"/>
    <w:rsid w:val="0080074C"/>
    <w:rsid w:val="0080104E"/>
    <w:rsid w:val="00811BF3"/>
    <w:rsid w:val="008135D9"/>
    <w:rsid w:val="00822716"/>
    <w:rsid w:val="0082514F"/>
    <w:rsid w:val="0083254A"/>
    <w:rsid w:val="00840329"/>
    <w:rsid w:val="00844AB1"/>
    <w:rsid w:val="00855DE9"/>
    <w:rsid w:val="00857BA1"/>
    <w:rsid w:val="00857BC6"/>
    <w:rsid w:val="008622B4"/>
    <w:rsid w:val="008671A4"/>
    <w:rsid w:val="0087059D"/>
    <w:rsid w:val="008713CE"/>
    <w:rsid w:val="008813DB"/>
    <w:rsid w:val="00881C9B"/>
    <w:rsid w:val="008826C5"/>
    <w:rsid w:val="008831A1"/>
    <w:rsid w:val="0088452E"/>
    <w:rsid w:val="00886BAB"/>
    <w:rsid w:val="008877D5"/>
    <w:rsid w:val="00892326"/>
    <w:rsid w:val="0089651A"/>
    <w:rsid w:val="008A1FC4"/>
    <w:rsid w:val="008A2E86"/>
    <w:rsid w:val="008B2689"/>
    <w:rsid w:val="008B73C2"/>
    <w:rsid w:val="008C017E"/>
    <w:rsid w:val="008C4630"/>
    <w:rsid w:val="008D18ED"/>
    <w:rsid w:val="008D4F39"/>
    <w:rsid w:val="008D6F13"/>
    <w:rsid w:val="008E2DCF"/>
    <w:rsid w:val="008E3768"/>
    <w:rsid w:val="008F2D6A"/>
    <w:rsid w:val="008F48C0"/>
    <w:rsid w:val="008F7C92"/>
    <w:rsid w:val="008F7FB0"/>
    <w:rsid w:val="009008A7"/>
    <w:rsid w:val="009027F3"/>
    <w:rsid w:val="00905315"/>
    <w:rsid w:val="0090553D"/>
    <w:rsid w:val="00905E95"/>
    <w:rsid w:val="0092198C"/>
    <w:rsid w:val="009224F4"/>
    <w:rsid w:val="00923114"/>
    <w:rsid w:val="00925705"/>
    <w:rsid w:val="00930697"/>
    <w:rsid w:val="00932391"/>
    <w:rsid w:val="00937FE0"/>
    <w:rsid w:val="009420D4"/>
    <w:rsid w:val="00942F13"/>
    <w:rsid w:val="00943023"/>
    <w:rsid w:val="00946346"/>
    <w:rsid w:val="0095040D"/>
    <w:rsid w:val="009515D7"/>
    <w:rsid w:val="009537D2"/>
    <w:rsid w:val="009617E2"/>
    <w:rsid w:val="00967769"/>
    <w:rsid w:val="00970FD7"/>
    <w:rsid w:val="00972AA9"/>
    <w:rsid w:val="00974984"/>
    <w:rsid w:val="009755B1"/>
    <w:rsid w:val="00983C21"/>
    <w:rsid w:val="009A175E"/>
    <w:rsid w:val="009B0BA9"/>
    <w:rsid w:val="009B3F2E"/>
    <w:rsid w:val="009C2FFF"/>
    <w:rsid w:val="009D3171"/>
    <w:rsid w:val="009D63F2"/>
    <w:rsid w:val="009E2C0E"/>
    <w:rsid w:val="009E4237"/>
    <w:rsid w:val="009F0060"/>
    <w:rsid w:val="009F083D"/>
    <w:rsid w:val="009F0858"/>
    <w:rsid w:val="009F16D4"/>
    <w:rsid w:val="009F1C49"/>
    <w:rsid w:val="00A05C10"/>
    <w:rsid w:val="00A17486"/>
    <w:rsid w:val="00A24252"/>
    <w:rsid w:val="00A24AA1"/>
    <w:rsid w:val="00A26BD5"/>
    <w:rsid w:val="00A31CC3"/>
    <w:rsid w:val="00A321B1"/>
    <w:rsid w:val="00A362AA"/>
    <w:rsid w:val="00A4091C"/>
    <w:rsid w:val="00A446C0"/>
    <w:rsid w:val="00A44F7D"/>
    <w:rsid w:val="00A5048C"/>
    <w:rsid w:val="00A55E99"/>
    <w:rsid w:val="00A66C1B"/>
    <w:rsid w:val="00A701C2"/>
    <w:rsid w:val="00A71575"/>
    <w:rsid w:val="00A7218F"/>
    <w:rsid w:val="00A76EDF"/>
    <w:rsid w:val="00A8036B"/>
    <w:rsid w:val="00A80FD2"/>
    <w:rsid w:val="00A9005A"/>
    <w:rsid w:val="00AB4940"/>
    <w:rsid w:val="00AB4D8A"/>
    <w:rsid w:val="00AB6F01"/>
    <w:rsid w:val="00AC18CC"/>
    <w:rsid w:val="00AC532B"/>
    <w:rsid w:val="00AD411C"/>
    <w:rsid w:val="00AD5A08"/>
    <w:rsid w:val="00AE0678"/>
    <w:rsid w:val="00AE3DED"/>
    <w:rsid w:val="00AF29FF"/>
    <w:rsid w:val="00AF7BDD"/>
    <w:rsid w:val="00B1121C"/>
    <w:rsid w:val="00B1464C"/>
    <w:rsid w:val="00B17C91"/>
    <w:rsid w:val="00B219E0"/>
    <w:rsid w:val="00B522BE"/>
    <w:rsid w:val="00B5380F"/>
    <w:rsid w:val="00B5591D"/>
    <w:rsid w:val="00B649FA"/>
    <w:rsid w:val="00B764D3"/>
    <w:rsid w:val="00B81D37"/>
    <w:rsid w:val="00B90EC4"/>
    <w:rsid w:val="00B96928"/>
    <w:rsid w:val="00B97D5F"/>
    <w:rsid w:val="00BB1221"/>
    <w:rsid w:val="00BB274F"/>
    <w:rsid w:val="00BB32DA"/>
    <w:rsid w:val="00BB4D4B"/>
    <w:rsid w:val="00BB7853"/>
    <w:rsid w:val="00BC5190"/>
    <w:rsid w:val="00BD065B"/>
    <w:rsid w:val="00BD459A"/>
    <w:rsid w:val="00BE0C9E"/>
    <w:rsid w:val="00BE29B9"/>
    <w:rsid w:val="00BE4FA9"/>
    <w:rsid w:val="00C04729"/>
    <w:rsid w:val="00C05174"/>
    <w:rsid w:val="00C20F69"/>
    <w:rsid w:val="00C21FC7"/>
    <w:rsid w:val="00C23AA0"/>
    <w:rsid w:val="00C23DE5"/>
    <w:rsid w:val="00C32811"/>
    <w:rsid w:val="00C532E6"/>
    <w:rsid w:val="00C54B53"/>
    <w:rsid w:val="00C6160C"/>
    <w:rsid w:val="00C61FB3"/>
    <w:rsid w:val="00C6470A"/>
    <w:rsid w:val="00C651E4"/>
    <w:rsid w:val="00C67239"/>
    <w:rsid w:val="00C672FB"/>
    <w:rsid w:val="00C67964"/>
    <w:rsid w:val="00C71841"/>
    <w:rsid w:val="00C759EF"/>
    <w:rsid w:val="00C84D3B"/>
    <w:rsid w:val="00C87FE5"/>
    <w:rsid w:val="00C92013"/>
    <w:rsid w:val="00CA0AEB"/>
    <w:rsid w:val="00CA4A2F"/>
    <w:rsid w:val="00CA53B4"/>
    <w:rsid w:val="00CC295D"/>
    <w:rsid w:val="00CC32F8"/>
    <w:rsid w:val="00CD7773"/>
    <w:rsid w:val="00CE4C89"/>
    <w:rsid w:val="00CE52D5"/>
    <w:rsid w:val="00CF4BF5"/>
    <w:rsid w:val="00CF57C4"/>
    <w:rsid w:val="00CF6BE1"/>
    <w:rsid w:val="00D062F9"/>
    <w:rsid w:val="00D13358"/>
    <w:rsid w:val="00D27972"/>
    <w:rsid w:val="00D32C1C"/>
    <w:rsid w:val="00D41E49"/>
    <w:rsid w:val="00D4735A"/>
    <w:rsid w:val="00D53B9A"/>
    <w:rsid w:val="00D60B91"/>
    <w:rsid w:val="00D65DDC"/>
    <w:rsid w:val="00D70EED"/>
    <w:rsid w:val="00D729D7"/>
    <w:rsid w:val="00D73D7B"/>
    <w:rsid w:val="00D850E4"/>
    <w:rsid w:val="00D85FFF"/>
    <w:rsid w:val="00D93253"/>
    <w:rsid w:val="00DA0F6A"/>
    <w:rsid w:val="00DA52EF"/>
    <w:rsid w:val="00DA573A"/>
    <w:rsid w:val="00DA57B9"/>
    <w:rsid w:val="00DC3342"/>
    <w:rsid w:val="00DD1706"/>
    <w:rsid w:val="00DD2FC8"/>
    <w:rsid w:val="00DD4AB2"/>
    <w:rsid w:val="00DD7FE2"/>
    <w:rsid w:val="00DE040B"/>
    <w:rsid w:val="00DE3719"/>
    <w:rsid w:val="00DF404A"/>
    <w:rsid w:val="00DF5510"/>
    <w:rsid w:val="00E11F5C"/>
    <w:rsid w:val="00E14944"/>
    <w:rsid w:val="00E1775F"/>
    <w:rsid w:val="00E23C1E"/>
    <w:rsid w:val="00E2553A"/>
    <w:rsid w:val="00E27D12"/>
    <w:rsid w:val="00E34685"/>
    <w:rsid w:val="00E36C4D"/>
    <w:rsid w:val="00E43733"/>
    <w:rsid w:val="00E44886"/>
    <w:rsid w:val="00E44A3A"/>
    <w:rsid w:val="00E469B6"/>
    <w:rsid w:val="00E5170C"/>
    <w:rsid w:val="00E55D2B"/>
    <w:rsid w:val="00E578C2"/>
    <w:rsid w:val="00E60D3D"/>
    <w:rsid w:val="00E61339"/>
    <w:rsid w:val="00E64076"/>
    <w:rsid w:val="00E70B42"/>
    <w:rsid w:val="00E774DF"/>
    <w:rsid w:val="00E81308"/>
    <w:rsid w:val="00E90EE2"/>
    <w:rsid w:val="00E9481C"/>
    <w:rsid w:val="00E95BE8"/>
    <w:rsid w:val="00EA2ACD"/>
    <w:rsid w:val="00EA2F2D"/>
    <w:rsid w:val="00EA7728"/>
    <w:rsid w:val="00EA7C82"/>
    <w:rsid w:val="00EB3B4D"/>
    <w:rsid w:val="00EB4EBA"/>
    <w:rsid w:val="00EC2A42"/>
    <w:rsid w:val="00EC441F"/>
    <w:rsid w:val="00ED1B61"/>
    <w:rsid w:val="00ED39B9"/>
    <w:rsid w:val="00ED59CA"/>
    <w:rsid w:val="00EE1299"/>
    <w:rsid w:val="00F0483E"/>
    <w:rsid w:val="00F054C0"/>
    <w:rsid w:val="00F0740B"/>
    <w:rsid w:val="00F206AA"/>
    <w:rsid w:val="00F245C4"/>
    <w:rsid w:val="00F24B39"/>
    <w:rsid w:val="00F2717F"/>
    <w:rsid w:val="00F41E24"/>
    <w:rsid w:val="00F42C55"/>
    <w:rsid w:val="00F529F6"/>
    <w:rsid w:val="00F53F94"/>
    <w:rsid w:val="00F55334"/>
    <w:rsid w:val="00F61E8F"/>
    <w:rsid w:val="00F67028"/>
    <w:rsid w:val="00F72D13"/>
    <w:rsid w:val="00F744AE"/>
    <w:rsid w:val="00F76185"/>
    <w:rsid w:val="00F76F05"/>
    <w:rsid w:val="00F92A78"/>
    <w:rsid w:val="00F93914"/>
    <w:rsid w:val="00F95CF6"/>
    <w:rsid w:val="00FA0CF8"/>
    <w:rsid w:val="00FA61A7"/>
    <w:rsid w:val="00FB126F"/>
    <w:rsid w:val="00FB486A"/>
    <w:rsid w:val="00FB55AC"/>
    <w:rsid w:val="00FB6F19"/>
    <w:rsid w:val="00FC3681"/>
    <w:rsid w:val="00FD0813"/>
    <w:rsid w:val="00FD3F12"/>
    <w:rsid w:val="00FE1025"/>
    <w:rsid w:val="00FF011F"/>
    <w:rsid w:val="00FF75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5E6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5E088A"/>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6100FE"/>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00FE"/>
    <w:rPr>
      <w:rFonts w:ascii="Times New Roman" w:eastAsia="Times New Roman" w:hAnsi="Times New Roman" w:cs="Times New Roman"/>
      <w:b/>
      <w:bCs/>
      <w:sz w:val="28"/>
      <w:szCs w:val="28"/>
      <w:lang w:eastAsia="ru-RU"/>
    </w:rPr>
  </w:style>
  <w:style w:type="character" w:customStyle="1" w:styleId="shorttext">
    <w:name w:val="short_text"/>
    <w:rsid w:val="006100FE"/>
    <w:rPr>
      <w:rFonts w:cs="Times New Roman"/>
    </w:rPr>
  </w:style>
  <w:style w:type="paragraph" w:customStyle="1" w:styleId="11">
    <w:name w:val="Обычный1"/>
    <w:rsid w:val="00DA52EF"/>
    <w:pPr>
      <w:spacing w:after="0" w:line="240" w:lineRule="auto"/>
    </w:pPr>
    <w:rPr>
      <w:rFonts w:ascii="Times New Roman" w:eastAsia="Times New Roman" w:hAnsi="Times New Roman" w:cs="Times New Roman"/>
      <w:sz w:val="20"/>
      <w:szCs w:val="20"/>
      <w:lang w:eastAsia="ru-RU"/>
    </w:rPr>
  </w:style>
  <w:style w:type="paragraph" w:styleId="a3">
    <w:name w:val="List Paragraph"/>
    <w:aliases w:val="без абзаца,ПАРАГРАФ,маркированный"/>
    <w:basedOn w:val="a"/>
    <w:link w:val="a4"/>
    <w:uiPriority w:val="34"/>
    <w:qFormat/>
    <w:rsid w:val="00A446C0"/>
    <w:pPr>
      <w:ind w:left="720"/>
      <w:contextualSpacing/>
    </w:pPr>
  </w:style>
  <w:style w:type="character" w:styleId="a5">
    <w:name w:val="Hyperlink"/>
    <w:basedOn w:val="a0"/>
    <w:uiPriority w:val="99"/>
    <w:unhideWhenUsed/>
    <w:rsid w:val="001772DE"/>
    <w:rPr>
      <w:color w:val="0563C1" w:themeColor="hyperlink"/>
      <w:u w:val="single"/>
    </w:rPr>
  </w:style>
  <w:style w:type="paragraph" w:styleId="a6">
    <w:name w:val="Balloon Text"/>
    <w:basedOn w:val="a"/>
    <w:link w:val="a7"/>
    <w:uiPriority w:val="99"/>
    <w:semiHidden/>
    <w:unhideWhenUsed/>
    <w:rsid w:val="002F533A"/>
    <w:rPr>
      <w:rFonts w:ascii="Tahoma" w:hAnsi="Tahoma" w:cs="Tahoma"/>
      <w:sz w:val="16"/>
      <w:szCs w:val="16"/>
    </w:rPr>
  </w:style>
  <w:style w:type="character" w:customStyle="1" w:styleId="a7">
    <w:name w:val="Текст выноски Знак"/>
    <w:basedOn w:val="a0"/>
    <w:link w:val="a6"/>
    <w:uiPriority w:val="99"/>
    <w:semiHidden/>
    <w:rsid w:val="002F533A"/>
    <w:rPr>
      <w:rFonts w:ascii="Tahoma" w:eastAsia="Times New Roman" w:hAnsi="Tahoma" w:cs="Tahoma"/>
      <w:sz w:val="16"/>
      <w:szCs w:val="16"/>
      <w:lang w:eastAsia="ru-RU"/>
    </w:rPr>
  </w:style>
  <w:style w:type="character" w:customStyle="1" w:styleId="apple-style-span">
    <w:name w:val="apple-style-span"/>
    <w:basedOn w:val="a0"/>
    <w:rsid w:val="002F533A"/>
  </w:style>
  <w:style w:type="character" w:styleId="a8">
    <w:name w:val="Strong"/>
    <w:basedOn w:val="a0"/>
    <w:uiPriority w:val="22"/>
    <w:qFormat/>
    <w:rsid w:val="002F533A"/>
    <w:rPr>
      <w:b/>
      <w:bCs/>
    </w:rPr>
  </w:style>
  <w:style w:type="character" w:customStyle="1" w:styleId="30">
    <w:name w:val="Заголовок 3 Знак"/>
    <w:basedOn w:val="a0"/>
    <w:link w:val="3"/>
    <w:uiPriority w:val="9"/>
    <w:semiHidden/>
    <w:rsid w:val="005E088A"/>
    <w:rPr>
      <w:rFonts w:asciiTheme="majorHAnsi" w:eastAsiaTheme="majorEastAsia" w:hAnsiTheme="majorHAnsi" w:cstheme="majorBidi"/>
      <w:b/>
      <w:bCs/>
      <w:color w:val="5B9BD5" w:themeColor="accent1"/>
      <w:sz w:val="24"/>
      <w:szCs w:val="24"/>
      <w:lang w:eastAsia="ru-RU"/>
    </w:rPr>
  </w:style>
  <w:style w:type="paragraph" w:styleId="a9">
    <w:name w:val="Normal (Web)"/>
    <w:basedOn w:val="a"/>
    <w:rsid w:val="00F55334"/>
    <w:pPr>
      <w:spacing w:before="100" w:beforeAutospacing="1" w:after="100" w:afterAutospacing="1"/>
    </w:pPr>
  </w:style>
  <w:style w:type="character" w:styleId="aa">
    <w:name w:val="Emphasis"/>
    <w:uiPriority w:val="20"/>
    <w:qFormat/>
    <w:rsid w:val="00F55334"/>
    <w:rPr>
      <w:i/>
      <w:iCs/>
    </w:rPr>
  </w:style>
  <w:style w:type="character" w:customStyle="1" w:styleId="apple-converted-space">
    <w:name w:val="apple-converted-space"/>
    <w:rsid w:val="00F55334"/>
  </w:style>
  <w:style w:type="character" w:customStyle="1" w:styleId="citation">
    <w:name w:val="citation"/>
    <w:rsid w:val="00F55334"/>
  </w:style>
  <w:style w:type="paragraph" w:styleId="ab">
    <w:name w:val="Body Text"/>
    <w:basedOn w:val="a"/>
    <w:link w:val="ac"/>
    <w:rsid w:val="00060021"/>
    <w:pPr>
      <w:spacing w:after="120"/>
    </w:pPr>
  </w:style>
  <w:style w:type="character" w:customStyle="1" w:styleId="ac">
    <w:name w:val="Основной текст Знак"/>
    <w:basedOn w:val="a0"/>
    <w:link w:val="ab"/>
    <w:rsid w:val="00060021"/>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60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60021"/>
    <w:rPr>
      <w:rFonts w:ascii="Courier New" w:eastAsia="Times New Roman" w:hAnsi="Courier New" w:cs="Courier New"/>
      <w:sz w:val="20"/>
      <w:szCs w:val="20"/>
      <w:lang w:eastAsia="ru-RU"/>
    </w:rPr>
  </w:style>
  <w:style w:type="paragraph" w:styleId="31">
    <w:name w:val="Body Text Indent 3"/>
    <w:basedOn w:val="a"/>
    <w:link w:val="32"/>
    <w:uiPriority w:val="99"/>
    <w:unhideWhenUsed/>
    <w:rsid w:val="000B4DB8"/>
    <w:pPr>
      <w:spacing w:after="120"/>
      <w:ind w:left="283"/>
    </w:pPr>
    <w:rPr>
      <w:sz w:val="16"/>
      <w:szCs w:val="16"/>
    </w:rPr>
  </w:style>
  <w:style w:type="character" w:customStyle="1" w:styleId="32">
    <w:name w:val="Основной текст с отступом 3 Знак"/>
    <w:basedOn w:val="a0"/>
    <w:link w:val="31"/>
    <w:uiPriority w:val="99"/>
    <w:rsid w:val="000B4DB8"/>
    <w:rPr>
      <w:rFonts w:ascii="Times New Roman" w:eastAsia="Times New Roman" w:hAnsi="Times New Roman" w:cs="Times New Roman"/>
      <w:sz w:val="16"/>
      <w:szCs w:val="16"/>
      <w:lang w:eastAsia="ru-RU"/>
    </w:rPr>
  </w:style>
  <w:style w:type="character" w:customStyle="1" w:styleId="a4">
    <w:name w:val="Абзац списка Знак"/>
    <w:aliases w:val="без абзаца Знак,ПАРАГРАФ Знак,маркированный Знак"/>
    <w:link w:val="a3"/>
    <w:uiPriority w:val="34"/>
    <w:rsid w:val="000B4DB8"/>
    <w:rPr>
      <w:rFonts w:ascii="Times New Roman" w:eastAsia="Times New Roman" w:hAnsi="Times New Roman" w:cs="Times New Roman"/>
      <w:sz w:val="24"/>
      <w:szCs w:val="24"/>
      <w:lang w:eastAsia="ru-RU"/>
    </w:rPr>
  </w:style>
  <w:style w:type="character" w:customStyle="1" w:styleId="ng-news-text">
    <w:name w:val="ng-news-text"/>
    <w:basedOn w:val="a0"/>
    <w:rsid w:val="000B4DB8"/>
  </w:style>
  <w:style w:type="paragraph" w:customStyle="1" w:styleId="1518">
    <w:name w:val="Стиль 15 пт Междустр.интервал:  точно 18 пт"/>
    <w:basedOn w:val="a"/>
    <w:rsid w:val="004F32FD"/>
    <w:pPr>
      <w:spacing w:line="360" w:lineRule="exact"/>
      <w:ind w:firstLine="720"/>
      <w:jc w:val="both"/>
    </w:pPr>
    <w:rPr>
      <w:sz w:val="30"/>
      <w:szCs w:val="20"/>
    </w:rPr>
  </w:style>
  <w:style w:type="paragraph" w:styleId="ad">
    <w:name w:val="Title"/>
    <w:basedOn w:val="a"/>
    <w:link w:val="ae"/>
    <w:qFormat/>
    <w:rsid w:val="00E90EE2"/>
    <w:pPr>
      <w:jc w:val="center"/>
    </w:pPr>
    <w:rPr>
      <w:rFonts w:eastAsia="Batang"/>
      <w:szCs w:val="20"/>
    </w:rPr>
  </w:style>
  <w:style w:type="character" w:customStyle="1" w:styleId="ae">
    <w:name w:val="Название Знак"/>
    <w:basedOn w:val="a0"/>
    <w:link w:val="ad"/>
    <w:rsid w:val="00E90EE2"/>
    <w:rPr>
      <w:rFonts w:ascii="Times New Roman" w:eastAsia="Batang" w:hAnsi="Times New Roman" w:cs="Times New Roman"/>
      <w:sz w:val="24"/>
      <w:szCs w:val="20"/>
      <w:lang w:eastAsia="ru-RU"/>
    </w:rPr>
  </w:style>
  <w:style w:type="character" w:customStyle="1" w:styleId="FontStyle19">
    <w:name w:val="Font Style19"/>
    <w:rsid w:val="00E90EE2"/>
    <w:rPr>
      <w:rFonts w:ascii="Times New Roman" w:hAnsi="Times New Roman" w:cs="Times New Roman"/>
      <w:b/>
      <w:bCs/>
      <w:sz w:val="24"/>
      <w:szCs w:val="24"/>
    </w:rPr>
  </w:style>
  <w:style w:type="character" w:customStyle="1" w:styleId="10">
    <w:name w:val="Заголовок 1 Знак"/>
    <w:basedOn w:val="a0"/>
    <w:link w:val="1"/>
    <w:uiPriority w:val="9"/>
    <w:rsid w:val="00425E64"/>
    <w:rPr>
      <w:rFonts w:asciiTheme="majorHAnsi" w:eastAsiaTheme="majorEastAsia" w:hAnsiTheme="majorHAnsi" w:cstheme="majorBidi"/>
      <w:color w:val="2E74B5" w:themeColor="accent1" w:themeShade="BF"/>
      <w:sz w:val="32"/>
      <w:szCs w:val="32"/>
      <w:lang w:eastAsia="ru-RU"/>
    </w:rPr>
  </w:style>
  <w:style w:type="paragraph" w:styleId="2">
    <w:name w:val="Body Text Indent 2"/>
    <w:basedOn w:val="a"/>
    <w:link w:val="20"/>
    <w:unhideWhenUsed/>
    <w:rsid w:val="008713CE"/>
    <w:pPr>
      <w:spacing w:after="120" w:line="480" w:lineRule="auto"/>
      <w:ind w:left="283"/>
    </w:pPr>
  </w:style>
  <w:style w:type="character" w:customStyle="1" w:styleId="20">
    <w:name w:val="Основной текст с отступом 2 Знак"/>
    <w:basedOn w:val="a0"/>
    <w:link w:val="2"/>
    <w:rsid w:val="008713C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9991223">
      <w:bodyDiv w:val="1"/>
      <w:marLeft w:val="0"/>
      <w:marRight w:val="0"/>
      <w:marTop w:val="0"/>
      <w:marBottom w:val="0"/>
      <w:divBdr>
        <w:top w:val="none" w:sz="0" w:space="0" w:color="auto"/>
        <w:left w:val="none" w:sz="0" w:space="0" w:color="auto"/>
        <w:bottom w:val="none" w:sz="0" w:space="0" w:color="auto"/>
        <w:right w:val="none" w:sz="0" w:space="0" w:color="auto"/>
      </w:divBdr>
    </w:div>
    <w:div w:id="714112829">
      <w:bodyDiv w:val="1"/>
      <w:marLeft w:val="0"/>
      <w:marRight w:val="0"/>
      <w:marTop w:val="0"/>
      <w:marBottom w:val="0"/>
      <w:divBdr>
        <w:top w:val="none" w:sz="0" w:space="0" w:color="auto"/>
        <w:left w:val="none" w:sz="0" w:space="0" w:color="auto"/>
        <w:bottom w:val="none" w:sz="0" w:space="0" w:color="auto"/>
        <w:right w:val="none" w:sz="0" w:space="0" w:color="auto"/>
      </w:divBdr>
    </w:div>
    <w:div w:id="1087120451">
      <w:bodyDiv w:val="1"/>
      <w:marLeft w:val="0"/>
      <w:marRight w:val="0"/>
      <w:marTop w:val="0"/>
      <w:marBottom w:val="0"/>
      <w:divBdr>
        <w:top w:val="none" w:sz="0" w:space="0" w:color="auto"/>
        <w:left w:val="none" w:sz="0" w:space="0" w:color="auto"/>
        <w:bottom w:val="none" w:sz="0" w:space="0" w:color="auto"/>
        <w:right w:val="none" w:sz="0" w:space="0" w:color="auto"/>
      </w:divBdr>
      <w:divsChild>
        <w:div w:id="114834886">
          <w:marLeft w:val="0"/>
          <w:marRight w:val="0"/>
          <w:marTop w:val="0"/>
          <w:marBottom w:val="0"/>
          <w:divBdr>
            <w:top w:val="none" w:sz="0" w:space="0" w:color="auto"/>
            <w:left w:val="none" w:sz="0" w:space="0" w:color="auto"/>
            <w:bottom w:val="none" w:sz="0" w:space="0" w:color="auto"/>
            <w:right w:val="none" w:sz="0" w:space="0" w:color="auto"/>
          </w:divBdr>
          <w:divsChild>
            <w:div w:id="1135373556">
              <w:marLeft w:val="0"/>
              <w:marRight w:val="0"/>
              <w:marTop w:val="0"/>
              <w:marBottom w:val="0"/>
              <w:divBdr>
                <w:top w:val="none" w:sz="0" w:space="0" w:color="auto"/>
                <w:left w:val="none" w:sz="0" w:space="0" w:color="auto"/>
                <w:bottom w:val="none" w:sz="0" w:space="0" w:color="auto"/>
                <w:right w:val="none" w:sz="0" w:space="0" w:color="auto"/>
              </w:divBdr>
              <w:divsChild>
                <w:div w:id="10824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879">
          <w:marLeft w:val="0"/>
          <w:marRight w:val="0"/>
          <w:marTop w:val="0"/>
          <w:marBottom w:val="0"/>
          <w:divBdr>
            <w:top w:val="none" w:sz="0" w:space="0" w:color="auto"/>
            <w:left w:val="none" w:sz="0" w:space="0" w:color="auto"/>
            <w:bottom w:val="none" w:sz="0" w:space="0" w:color="auto"/>
            <w:right w:val="none" w:sz="0" w:space="0" w:color="auto"/>
          </w:divBdr>
          <w:divsChild>
            <w:div w:id="589967830">
              <w:marLeft w:val="0"/>
              <w:marRight w:val="0"/>
              <w:marTop w:val="0"/>
              <w:marBottom w:val="0"/>
              <w:divBdr>
                <w:top w:val="none" w:sz="0" w:space="0" w:color="auto"/>
                <w:left w:val="none" w:sz="0" w:space="0" w:color="auto"/>
                <w:bottom w:val="none" w:sz="0" w:space="0" w:color="auto"/>
                <w:right w:val="none" w:sz="0" w:space="0" w:color="auto"/>
              </w:divBdr>
              <w:divsChild>
                <w:div w:id="183010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09097">
      <w:bodyDiv w:val="1"/>
      <w:marLeft w:val="0"/>
      <w:marRight w:val="0"/>
      <w:marTop w:val="0"/>
      <w:marBottom w:val="0"/>
      <w:divBdr>
        <w:top w:val="none" w:sz="0" w:space="0" w:color="auto"/>
        <w:left w:val="none" w:sz="0" w:space="0" w:color="auto"/>
        <w:bottom w:val="none" w:sz="0" w:space="0" w:color="auto"/>
        <w:right w:val="none" w:sz="0" w:space="0" w:color="auto"/>
      </w:divBdr>
    </w:div>
    <w:div w:id="1412661170">
      <w:bodyDiv w:val="1"/>
      <w:marLeft w:val="0"/>
      <w:marRight w:val="0"/>
      <w:marTop w:val="0"/>
      <w:marBottom w:val="0"/>
      <w:divBdr>
        <w:top w:val="none" w:sz="0" w:space="0" w:color="auto"/>
        <w:left w:val="none" w:sz="0" w:space="0" w:color="auto"/>
        <w:bottom w:val="none" w:sz="0" w:space="0" w:color="auto"/>
        <w:right w:val="none" w:sz="0" w:space="0" w:color="auto"/>
      </w:divBdr>
      <w:divsChild>
        <w:div w:id="1131745742">
          <w:marLeft w:val="0"/>
          <w:marRight w:val="0"/>
          <w:marTop w:val="0"/>
          <w:marBottom w:val="0"/>
          <w:divBdr>
            <w:top w:val="none" w:sz="0" w:space="0" w:color="auto"/>
            <w:left w:val="none" w:sz="0" w:space="0" w:color="auto"/>
            <w:bottom w:val="none" w:sz="0" w:space="0" w:color="auto"/>
            <w:right w:val="none" w:sz="0" w:space="0" w:color="auto"/>
          </w:divBdr>
        </w:div>
        <w:div w:id="131484970">
          <w:marLeft w:val="0"/>
          <w:marRight w:val="0"/>
          <w:marTop w:val="0"/>
          <w:marBottom w:val="0"/>
          <w:divBdr>
            <w:top w:val="none" w:sz="0" w:space="0" w:color="auto"/>
            <w:left w:val="none" w:sz="0" w:space="0" w:color="auto"/>
            <w:bottom w:val="none" w:sz="0" w:space="0" w:color="auto"/>
            <w:right w:val="none" w:sz="0" w:space="0" w:color="auto"/>
          </w:divBdr>
          <w:divsChild>
            <w:div w:id="1071461360">
              <w:marLeft w:val="0"/>
              <w:marRight w:val="0"/>
              <w:marTop w:val="0"/>
              <w:marBottom w:val="0"/>
              <w:divBdr>
                <w:top w:val="none" w:sz="0" w:space="0" w:color="auto"/>
                <w:left w:val="none" w:sz="0" w:space="0" w:color="auto"/>
                <w:bottom w:val="none" w:sz="0" w:space="0" w:color="auto"/>
                <w:right w:val="none" w:sz="0" w:space="0" w:color="auto"/>
              </w:divBdr>
              <w:divsChild>
                <w:div w:id="5627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4684">
      <w:bodyDiv w:val="1"/>
      <w:marLeft w:val="0"/>
      <w:marRight w:val="0"/>
      <w:marTop w:val="0"/>
      <w:marBottom w:val="0"/>
      <w:divBdr>
        <w:top w:val="none" w:sz="0" w:space="0" w:color="auto"/>
        <w:left w:val="none" w:sz="0" w:space="0" w:color="auto"/>
        <w:bottom w:val="none" w:sz="0" w:space="0" w:color="auto"/>
        <w:right w:val="none" w:sz="0" w:space="0" w:color="auto"/>
      </w:divBdr>
    </w:div>
    <w:div w:id="1761874720">
      <w:bodyDiv w:val="1"/>
      <w:marLeft w:val="0"/>
      <w:marRight w:val="0"/>
      <w:marTop w:val="0"/>
      <w:marBottom w:val="0"/>
      <w:divBdr>
        <w:top w:val="none" w:sz="0" w:space="0" w:color="auto"/>
        <w:left w:val="none" w:sz="0" w:space="0" w:color="auto"/>
        <w:bottom w:val="none" w:sz="0" w:space="0" w:color="auto"/>
        <w:right w:val="none" w:sz="0" w:space="0" w:color="auto"/>
      </w:divBdr>
    </w:div>
    <w:div w:id="188300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799A3-057A-4EB3-B0F0-28A2BFBC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2020-03-29T17:51:00Z</dcterms:created>
  <dcterms:modified xsi:type="dcterms:W3CDTF">2020-03-29T17:51:00Z</dcterms:modified>
</cp:coreProperties>
</file>